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B8274" w14:textId="77777777" w:rsidR="007478F9" w:rsidRPr="007478F9" w:rsidRDefault="007478F9" w:rsidP="007478F9">
      <w:pPr>
        <w:spacing w:before="100" w:beforeAutospacing="1" w:after="100" w:afterAutospacing="1" w:line="240" w:lineRule="auto"/>
        <w:jc w:val="center"/>
        <w:rPr>
          <w:b/>
          <w:sz w:val="24"/>
          <w:lang w:val="el-GR"/>
        </w:rPr>
      </w:pPr>
      <w:r>
        <w:rPr>
          <w:b/>
          <w:sz w:val="24"/>
          <w:lang w:val="el-GR"/>
        </w:rPr>
        <w:t>ΔΕΛΤΙΟ ΤΥΠΟΥ – ΠΡΟΣΚΛΗΣΗ</w:t>
      </w:r>
    </w:p>
    <w:p w14:paraId="39326159" w14:textId="77777777" w:rsidR="008C5F5F" w:rsidRDefault="00835772" w:rsidP="00835772">
      <w:pPr>
        <w:spacing w:before="100" w:beforeAutospacing="1" w:after="100" w:afterAutospacing="1" w:line="240" w:lineRule="auto"/>
        <w:rPr>
          <w:rFonts w:eastAsia="Times New Roman" w:cstheme="minorHAnsi"/>
          <w:sz w:val="24"/>
          <w:szCs w:val="24"/>
          <w:lang w:val="cs-CZ"/>
        </w:rPr>
      </w:pPr>
      <w:r w:rsidRPr="00835772">
        <w:rPr>
          <w:rFonts w:eastAsia="Times New Roman" w:cstheme="minorHAnsi"/>
          <w:sz w:val="24"/>
          <w:szCs w:val="24"/>
          <w:lang w:val="el-GR"/>
        </w:rPr>
        <w:t xml:space="preserve">Η </w:t>
      </w:r>
      <w:r w:rsidRPr="00835772">
        <w:rPr>
          <w:rFonts w:eastAsia="Times New Roman" w:cstheme="minorHAnsi"/>
          <w:b/>
          <w:bCs/>
          <w:sz w:val="24"/>
          <w:szCs w:val="24"/>
        </w:rPr>
        <w:t>Czech</w:t>
      </w:r>
      <w:r w:rsidRPr="00835772">
        <w:rPr>
          <w:rFonts w:eastAsia="Times New Roman" w:cstheme="minorHAnsi"/>
          <w:b/>
          <w:bCs/>
          <w:sz w:val="24"/>
          <w:szCs w:val="24"/>
          <w:lang w:val="el-GR"/>
        </w:rPr>
        <w:t xml:space="preserve"> </w:t>
      </w:r>
      <w:r w:rsidRPr="00835772">
        <w:rPr>
          <w:rFonts w:eastAsia="Times New Roman" w:cstheme="minorHAnsi"/>
          <w:b/>
          <w:bCs/>
          <w:sz w:val="24"/>
          <w:szCs w:val="24"/>
        </w:rPr>
        <w:t>Association</w:t>
      </w:r>
      <w:r w:rsidRPr="00835772">
        <w:rPr>
          <w:rFonts w:eastAsia="Times New Roman" w:cstheme="minorHAnsi"/>
          <w:b/>
          <w:bCs/>
          <w:sz w:val="24"/>
          <w:szCs w:val="24"/>
          <w:lang w:val="el-GR"/>
        </w:rPr>
        <w:t>, το Επίτιμο Προξενείο της Τσεχικής Δημοκρατίας στη Λευκάδα και η Δημόσια Βιβλιοθήκη Λευκάδας</w:t>
      </w:r>
      <w:r w:rsidRPr="00835772">
        <w:rPr>
          <w:rFonts w:eastAsia="Times New Roman" w:cstheme="minorHAnsi"/>
          <w:sz w:val="24"/>
          <w:szCs w:val="24"/>
          <w:lang w:val="el-GR"/>
        </w:rPr>
        <w:t xml:space="preserve">, υπό την αιγίδα της Πρεσβείας της Τσεχικής Δημοκρατίας στην Αθήνα, σας προσκαλούν στα εγκαίνια της έκθεσης με τίτλο </w:t>
      </w:r>
      <w:r w:rsidRPr="00835772">
        <w:rPr>
          <w:rFonts w:eastAsia="Times New Roman" w:cstheme="minorHAnsi"/>
          <w:b/>
          <w:bCs/>
          <w:sz w:val="24"/>
          <w:szCs w:val="24"/>
          <w:lang w:val="el-GR"/>
        </w:rPr>
        <w:t>«</w:t>
      </w:r>
      <w:r w:rsidRPr="00835772">
        <w:rPr>
          <w:rFonts w:eastAsia="Times New Roman" w:cstheme="minorHAnsi"/>
          <w:b/>
          <w:bCs/>
          <w:sz w:val="24"/>
          <w:szCs w:val="24"/>
        </w:rPr>
        <w:t>ANTICODES</w:t>
      </w:r>
      <w:r w:rsidRPr="00835772">
        <w:rPr>
          <w:rFonts w:eastAsia="Times New Roman" w:cstheme="minorHAnsi"/>
          <w:b/>
          <w:bCs/>
          <w:sz w:val="24"/>
          <w:szCs w:val="24"/>
          <w:lang w:val="el-GR"/>
        </w:rPr>
        <w:t xml:space="preserve"> του Βάτσλαβ Χάβελ»</w:t>
      </w:r>
      <w:r w:rsidR="008C5F5F" w:rsidRPr="008C5F5F">
        <w:rPr>
          <w:rFonts w:eastAsia="Times New Roman" w:cstheme="minorHAnsi"/>
          <w:sz w:val="24"/>
          <w:szCs w:val="24"/>
          <w:lang w:val="cs-CZ"/>
        </w:rPr>
        <w:t>,</w:t>
      </w:r>
      <w:r w:rsidRPr="008C5F5F">
        <w:rPr>
          <w:rFonts w:eastAsia="Times New Roman" w:cstheme="minorHAnsi"/>
          <w:sz w:val="24"/>
          <w:szCs w:val="24"/>
          <w:lang w:val="el-GR"/>
        </w:rPr>
        <w:t xml:space="preserve"> </w:t>
      </w:r>
      <w:r w:rsidRPr="00835772">
        <w:rPr>
          <w:rFonts w:eastAsia="Times New Roman" w:cstheme="minorHAnsi"/>
          <w:sz w:val="24"/>
          <w:szCs w:val="24"/>
          <w:lang w:val="el-GR"/>
        </w:rPr>
        <w:t xml:space="preserve">στη Δημόσια Βιβλιοθήκη Λευκάδας, Ροντογιάννη 11, </w:t>
      </w:r>
      <w:r w:rsidRPr="003B6072">
        <w:rPr>
          <w:rFonts w:eastAsia="Times New Roman" w:cstheme="minorHAnsi"/>
          <w:b/>
          <w:bCs/>
          <w:sz w:val="24"/>
          <w:szCs w:val="24"/>
          <w:lang w:val="el-GR"/>
        </w:rPr>
        <w:t>την Τρίτη 6 Οκτωβρίου 2026 στις 18:00</w:t>
      </w:r>
      <w:r w:rsidRPr="00835772">
        <w:rPr>
          <w:rFonts w:eastAsia="Times New Roman" w:cstheme="minorHAnsi"/>
          <w:sz w:val="24"/>
          <w:szCs w:val="24"/>
          <w:lang w:val="el-GR"/>
        </w:rPr>
        <w:t xml:space="preserve">. </w:t>
      </w:r>
    </w:p>
    <w:p w14:paraId="25E79132" w14:textId="36DFE5AE" w:rsidR="008C5F5F" w:rsidRDefault="008C5F5F" w:rsidP="00835772">
      <w:pPr>
        <w:spacing w:before="100" w:beforeAutospacing="1" w:after="100" w:afterAutospacing="1" w:line="240" w:lineRule="auto"/>
        <w:rPr>
          <w:rFonts w:eastAsia="Times New Roman" w:cstheme="minorHAnsi"/>
          <w:sz w:val="24"/>
          <w:szCs w:val="24"/>
          <w:lang w:val="cs-CZ"/>
        </w:rPr>
      </w:pPr>
      <w:r>
        <w:rPr>
          <w:rFonts w:eastAsia="Times New Roman" w:cstheme="minorHAnsi"/>
          <w:sz w:val="24"/>
          <w:szCs w:val="24"/>
          <w:lang w:val="el-GR"/>
        </w:rPr>
        <w:t>Τα εγκαίνια θα τελ</w:t>
      </w:r>
      <w:r w:rsidR="00022818">
        <w:rPr>
          <w:rFonts w:eastAsia="Times New Roman" w:cstheme="minorHAnsi"/>
          <w:sz w:val="24"/>
          <w:szCs w:val="24"/>
          <w:lang w:val="el-GR"/>
        </w:rPr>
        <w:t>ε</w:t>
      </w:r>
      <w:r>
        <w:rPr>
          <w:rFonts w:eastAsia="Times New Roman" w:cstheme="minorHAnsi"/>
          <w:sz w:val="24"/>
          <w:szCs w:val="24"/>
          <w:lang w:val="el-GR"/>
        </w:rPr>
        <w:t>σ</w:t>
      </w:r>
      <w:r w:rsidR="00022818">
        <w:rPr>
          <w:rFonts w:eastAsia="Times New Roman" w:cstheme="minorHAnsi"/>
          <w:sz w:val="24"/>
          <w:szCs w:val="24"/>
          <w:lang w:val="el-GR"/>
        </w:rPr>
        <w:t>τ</w:t>
      </w:r>
      <w:r>
        <w:rPr>
          <w:rFonts w:eastAsia="Times New Roman" w:cstheme="minorHAnsi"/>
          <w:sz w:val="24"/>
          <w:szCs w:val="24"/>
          <w:lang w:val="el-GR"/>
        </w:rPr>
        <w:t>ο</w:t>
      </w:r>
      <w:r w:rsidR="00022818">
        <w:rPr>
          <w:rFonts w:eastAsia="Times New Roman" w:cstheme="minorHAnsi"/>
          <w:sz w:val="24"/>
          <w:szCs w:val="24"/>
          <w:lang w:val="el-GR"/>
        </w:rPr>
        <w:t>ύ</w:t>
      </w:r>
      <w:r>
        <w:rPr>
          <w:rFonts w:eastAsia="Times New Roman" w:cstheme="minorHAnsi"/>
          <w:sz w:val="24"/>
          <w:szCs w:val="24"/>
          <w:lang w:val="el-GR"/>
        </w:rPr>
        <w:t xml:space="preserve">ν παρουσία του Πρέσβη της Τσεχικής Δημοκρατίας, κ. </w:t>
      </w:r>
      <w:r>
        <w:rPr>
          <w:rFonts w:eastAsia="Times New Roman" w:cstheme="minorHAnsi"/>
          <w:sz w:val="24"/>
          <w:szCs w:val="24"/>
        </w:rPr>
        <w:t>Ivo</w:t>
      </w:r>
      <w:r w:rsidRPr="008C5F5F">
        <w:rPr>
          <w:rFonts w:eastAsia="Times New Roman" w:cstheme="minorHAnsi"/>
          <w:sz w:val="24"/>
          <w:szCs w:val="24"/>
          <w:lang w:val="el-GR"/>
        </w:rPr>
        <w:t xml:space="preserve"> </w:t>
      </w:r>
      <w:r>
        <w:rPr>
          <w:rFonts w:eastAsia="Times New Roman" w:cstheme="minorHAnsi"/>
          <w:sz w:val="24"/>
          <w:szCs w:val="24"/>
          <w:lang w:val="cs-CZ"/>
        </w:rPr>
        <w:t>Š</w:t>
      </w:r>
      <w:proofErr w:type="spellStart"/>
      <w:r>
        <w:rPr>
          <w:rFonts w:eastAsia="Times New Roman" w:cstheme="minorHAnsi"/>
          <w:sz w:val="24"/>
          <w:szCs w:val="24"/>
        </w:rPr>
        <w:t>ilhav</w:t>
      </w:r>
      <w:proofErr w:type="spellEnd"/>
      <w:r w:rsidRPr="008C5F5F">
        <w:rPr>
          <w:rFonts w:eastAsia="Times New Roman" w:cstheme="minorHAnsi"/>
          <w:sz w:val="24"/>
          <w:szCs w:val="24"/>
          <w:lang w:val="el-GR"/>
        </w:rPr>
        <w:t>ý.</w:t>
      </w:r>
      <w:r>
        <w:rPr>
          <w:rFonts w:eastAsia="Times New Roman" w:cstheme="minorHAnsi"/>
          <w:sz w:val="24"/>
          <w:szCs w:val="24"/>
          <w:lang w:val="el-GR"/>
        </w:rPr>
        <w:t xml:space="preserve">  </w:t>
      </w:r>
    </w:p>
    <w:p w14:paraId="0C0878E8" w14:textId="2C21C0A0" w:rsidR="00835772" w:rsidRP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sz w:val="24"/>
          <w:szCs w:val="24"/>
          <w:lang w:val="el-GR"/>
        </w:rPr>
        <w:t>Η είσοδος είναι ελεύθερη.</w:t>
      </w:r>
      <w:r w:rsidR="008C5F5F">
        <w:rPr>
          <w:rFonts w:eastAsia="Times New Roman" w:cstheme="minorHAnsi"/>
          <w:sz w:val="24"/>
          <w:szCs w:val="24"/>
          <w:lang w:val="el-GR"/>
        </w:rPr>
        <w:t xml:space="preserve"> </w:t>
      </w:r>
    </w:p>
    <w:p w14:paraId="3C130AD0" w14:textId="77777777" w:rsidR="00835772" w:rsidRP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sz w:val="24"/>
          <w:szCs w:val="24"/>
          <w:lang w:val="el-GR"/>
        </w:rPr>
        <w:t>20 ποιήματα. 20 απεικονίσεις ποιημάτων. Λέξεις που μας καλούν πρωτίστως να τις δούμε, να τις αντιληφθούμε ως ύλη που καταλαμβάνει θέση στον χώρο – και ως τέτοιες να τις διαβάσουμε. Λέξεις που νοηματοδοτούνται εκ νέου από τη θέση τους, φέροντας τελικά πολλαπλά νοήματα. Σχεδιάσματα λόγου. Η ποίηση ως εικαστική τέχνη.</w:t>
      </w:r>
    </w:p>
    <w:p w14:paraId="41929FAF" w14:textId="77777777" w:rsidR="00835772" w:rsidRP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sz w:val="24"/>
          <w:szCs w:val="24"/>
          <w:lang w:val="el-GR"/>
        </w:rPr>
        <w:t>Οι «Αντικώδικες» του Βάτσλαβ Χάβελ, δημιούργημα των αρχών της δεκαετίας του ’60, μέσα στην παραδοξότητά τους, παραμένουν συνεπείς στη διεκδίκηση της αρμονίας από την πλευρά του συγγραφέα. Όχι μέσω της εξάλειψης των αντιθέτων, αλλά μέσω μιας διαρκούς άσκησης ισορροπίας μεταξύ φαινομενικά αντικρουόμενων στοιχείων.</w:t>
      </w:r>
    </w:p>
    <w:p w14:paraId="3104D969" w14:textId="77777777" w:rsidR="00835772" w:rsidRP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sz w:val="24"/>
          <w:szCs w:val="24"/>
          <w:lang w:val="el-GR"/>
        </w:rPr>
        <w:t>Αν κοιτάξει κανείς την καλλιτεχνική, την πολιτική όσο και την προσωπική πορεία του Χάβελ, θα διαπιστώσει πως επρόκειτο για έναν επιδέξιο σχοινοβάτη: θεατρικός συγγραφέας, δοκιμιογράφος, ποιητής, μεγαλοαστός, παντρεμένος με μια γυναίκα ταπεινής καταγωγής, ενάντιος του κομμουνιστικού καθεστώτος και κυνηγημένος από αυτό, ηγετική προσωπικότητα της Βελούδινης Επανάστασης, πρώτος Πρόεδρος της Τσεχικής Δημοκρατίας. Ένας άνθρωπος που είχε το θάρρος –όχι ως άφοβος, αλλά ως έντρομος («πανικοβάλλομαι», δηλώνει ο ίδιος)– να αναζητήσει από την αρχή, χωρίς βεβαιότητες, τη θέση του, όχι στον κόσμο που ήξερε αλλά στον κόσμο που σχηματίζεται εκ νέου μπροστά στα μάτια του.</w:t>
      </w:r>
    </w:p>
    <w:p w14:paraId="22156D02" w14:textId="77777777" w:rsidR="00835772" w:rsidRP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sz w:val="24"/>
          <w:szCs w:val="24"/>
          <w:lang w:val="el-GR"/>
        </w:rPr>
        <w:t xml:space="preserve">Με αφορμή τη συμπλήρωση των 90 χρόνων από τη γέννηση αυτής της άκρως επιδραστικής προσωπικότητας τόσο στα γράμματα όσο και στην πολιτική σκηνή της Τσεχίας –και την ανακήρυξη του 2026 ως «Έτος Βάτσλαβ Χάβελ» από την Πρεσβεία της Τσεχικής Δημοκρατίας στην Αθήνα–, η έκθεση που </w:t>
      </w:r>
      <w:r w:rsidRPr="00835772">
        <w:rPr>
          <w:rFonts w:eastAsia="Times New Roman" w:cstheme="minorHAnsi"/>
          <w:b/>
          <w:bCs/>
          <w:sz w:val="24"/>
          <w:szCs w:val="24"/>
          <w:lang w:val="el-GR"/>
        </w:rPr>
        <w:t xml:space="preserve">συνδιοργανώνουν η </w:t>
      </w:r>
      <w:r w:rsidRPr="00835772">
        <w:rPr>
          <w:rFonts w:eastAsia="Times New Roman" w:cstheme="minorHAnsi"/>
          <w:b/>
          <w:bCs/>
          <w:sz w:val="24"/>
          <w:szCs w:val="24"/>
        </w:rPr>
        <w:t>Czech</w:t>
      </w:r>
      <w:r w:rsidRPr="00835772">
        <w:rPr>
          <w:rFonts w:eastAsia="Times New Roman" w:cstheme="minorHAnsi"/>
          <w:b/>
          <w:bCs/>
          <w:sz w:val="24"/>
          <w:szCs w:val="24"/>
          <w:lang w:val="el-GR"/>
        </w:rPr>
        <w:t xml:space="preserve"> </w:t>
      </w:r>
      <w:r w:rsidRPr="00835772">
        <w:rPr>
          <w:rFonts w:eastAsia="Times New Roman" w:cstheme="minorHAnsi"/>
          <w:b/>
          <w:bCs/>
          <w:sz w:val="24"/>
          <w:szCs w:val="24"/>
        </w:rPr>
        <w:t>Association</w:t>
      </w:r>
      <w:r w:rsidRPr="00835772">
        <w:rPr>
          <w:rFonts w:eastAsia="Times New Roman" w:cstheme="minorHAnsi"/>
          <w:b/>
          <w:bCs/>
          <w:sz w:val="24"/>
          <w:szCs w:val="24"/>
          <w:lang w:val="el-GR"/>
        </w:rPr>
        <w:t>, το Επίτιμο Προξενείο της Τσεχικής Δημοκρατίας στη Λευκάδα και η Δημόσια Βιβλιοθήκη Λευκάδας</w:t>
      </w:r>
      <w:r w:rsidRPr="00835772">
        <w:rPr>
          <w:rFonts w:eastAsia="Times New Roman" w:cstheme="minorHAnsi"/>
          <w:sz w:val="24"/>
          <w:szCs w:val="24"/>
          <w:lang w:val="el-GR"/>
        </w:rPr>
        <w:t xml:space="preserve"> παρουσιάζει μια επιλογή από τα πιο συναρπαστικά εικαστικά ποιήματα του Βάτσλαβ Χάβελ, καθώς και μερικά πειραματικά τυπογραφικά έργα του, χαρακτηριστικά δείγματα της δημιουργικότητας, του χιούμορ αλλά και του πολιτικού σχολιασμού που επεδίωκε μέσω της μινιμαλιστικής εικαστικής γλώσσας. Αυτά τα έργα γεφυρώνουν τη λογοτεχνία με τις εικαστικές τέχνες και παραμένουν άκρως επίκαιρα μέχρι και σήμερα.</w:t>
      </w:r>
    </w:p>
    <w:p w14:paraId="2B03B3BB" w14:textId="77777777" w:rsid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b/>
          <w:bCs/>
          <w:sz w:val="24"/>
          <w:szCs w:val="24"/>
          <w:lang w:val="el-GR"/>
        </w:rPr>
        <w:t>Σας περιμένουμε όλους εκεί!</w:t>
      </w:r>
    </w:p>
    <w:p w14:paraId="4812C3C8" w14:textId="77777777" w:rsidR="00835772" w:rsidRPr="00835772" w:rsidRDefault="00835772" w:rsidP="00835772">
      <w:pPr>
        <w:spacing w:before="100" w:beforeAutospacing="1" w:after="100" w:afterAutospacing="1" w:line="240" w:lineRule="auto"/>
        <w:rPr>
          <w:rFonts w:eastAsia="Times New Roman" w:cstheme="minorHAnsi"/>
          <w:sz w:val="24"/>
          <w:szCs w:val="24"/>
          <w:lang w:val="el-GR"/>
        </w:rPr>
      </w:pPr>
      <w:r w:rsidRPr="00835772">
        <w:rPr>
          <w:rFonts w:eastAsia="Times New Roman" w:cstheme="minorHAnsi"/>
          <w:sz w:val="24"/>
          <w:szCs w:val="24"/>
          <w:lang w:val="el-GR"/>
        </w:rPr>
        <w:lastRenderedPageBreak/>
        <w:t xml:space="preserve">Η </w:t>
      </w:r>
      <w:r w:rsidRPr="00835772">
        <w:rPr>
          <w:rFonts w:eastAsia="Times New Roman" w:cstheme="minorHAnsi"/>
          <w:b/>
          <w:bCs/>
          <w:sz w:val="24"/>
          <w:szCs w:val="24"/>
        </w:rPr>
        <w:t>Czech</w:t>
      </w:r>
      <w:r w:rsidRPr="00835772">
        <w:rPr>
          <w:rFonts w:eastAsia="Times New Roman" w:cstheme="minorHAnsi"/>
          <w:b/>
          <w:bCs/>
          <w:sz w:val="24"/>
          <w:szCs w:val="24"/>
          <w:lang w:val="el-GR"/>
        </w:rPr>
        <w:t xml:space="preserve"> </w:t>
      </w:r>
      <w:r w:rsidRPr="00835772">
        <w:rPr>
          <w:rFonts w:eastAsia="Times New Roman" w:cstheme="minorHAnsi"/>
          <w:b/>
          <w:bCs/>
          <w:sz w:val="24"/>
          <w:szCs w:val="24"/>
        </w:rPr>
        <w:t>Association</w:t>
      </w:r>
      <w:r w:rsidRPr="00835772">
        <w:rPr>
          <w:rFonts w:eastAsia="Times New Roman" w:cstheme="minorHAnsi"/>
          <w:sz w:val="24"/>
          <w:szCs w:val="24"/>
          <w:lang w:val="el-GR"/>
        </w:rPr>
        <w:t xml:space="preserve"> είναι μια μη κερδοσκοπική οργάνωση που έχει ως κύριο στόχο να προβάλλει την Τσεχική Δημοκρατία στο εξωτερικό συστήνοντας στο ευρύ κοινό την ομορφιά και τον πολιτιστικό της πλούτο. Συμμετέχει σε διεθνή προγράμματα και υποστηρίζει την ανάπτυξη του διεθνούς πολιτιστικού και εκπαιδευτικού διαλόγου. Επιδιώκει την υποστήριξη και την προώθηση του τσεχικού πολιτισμού, του τουρισμού και του εμπορίου στην Ελλάδα. Μέσα από τις δράσεις της φιλοδοξεί να ενισχύσει τους δεσμούς Ελλήνων και Τσέχων δημιουργώντας γέφυρες πολιτισμού ανάμεσα στις δύο χώρες.</w:t>
      </w:r>
    </w:p>
    <w:p w14:paraId="12EDA800" w14:textId="77777777" w:rsidR="00835772" w:rsidRPr="00835772" w:rsidRDefault="00835772" w:rsidP="00835772">
      <w:pPr>
        <w:spacing w:before="100" w:beforeAutospacing="1" w:after="100" w:afterAutospacing="1" w:line="240" w:lineRule="auto"/>
        <w:outlineLvl w:val="1"/>
        <w:rPr>
          <w:rFonts w:eastAsia="Times New Roman" w:cstheme="minorHAnsi"/>
          <w:b/>
          <w:bCs/>
          <w:sz w:val="36"/>
          <w:szCs w:val="36"/>
          <w:lang w:val="el-GR"/>
        </w:rPr>
      </w:pPr>
      <w:r w:rsidRPr="00835772">
        <w:rPr>
          <w:rFonts w:eastAsia="Times New Roman" w:cstheme="minorHAnsi"/>
          <w:b/>
          <w:bCs/>
          <w:sz w:val="36"/>
          <w:szCs w:val="36"/>
        </w:rPr>
        <w:t>ANTICODES</w:t>
      </w:r>
      <w:r w:rsidRPr="00835772">
        <w:rPr>
          <w:rFonts w:eastAsia="Times New Roman" w:cstheme="minorHAnsi"/>
          <w:b/>
          <w:bCs/>
          <w:sz w:val="36"/>
          <w:szCs w:val="36"/>
          <w:lang w:val="el-GR"/>
        </w:rPr>
        <w:t xml:space="preserve"> του Βάτσλαβ Χάβελ</w:t>
      </w:r>
    </w:p>
    <w:p w14:paraId="4252C165" w14:textId="77777777" w:rsidR="00835772" w:rsidRPr="00835772" w:rsidRDefault="00835772" w:rsidP="00835772">
      <w:pPr>
        <w:spacing w:before="120" w:after="120" w:line="240" w:lineRule="auto"/>
        <w:rPr>
          <w:rFonts w:eastAsia="Times New Roman" w:cstheme="minorHAnsi"/>
          <w:sz w:val="24"/>
          <w:szCs w:val="24"/>
          <w:lang w:val="el-GR"/>
        </w:rPr>
      </w:pPr>
      <w:r w:rsidRPr="00835772">
        <w:rPr>
          <w:rFonts w:eastAsia="Times New Roman" w:cstheme="minorHAnsi"/>
          <w:b/>
          <w:bCs/>
          <w:sz w:val="24"/>
          <w:szCs w:val="24"/>
          <w:lang w:val="el-GR"/>
        </w:rPr>
        <w:t>Πού:</w:t>
      </w:r>
      <w:r w:rsidRPr="00835772">
        <w:rPr>
          <w:rFonts w:eastAsia="Times New Roman" w:cstheme="minorHAnsi"/>
          <w:sz w:val="24"/>
          <w:szCs w:val="24"/>
          <w:lang w:val="el-GR"/>
        </w:rPr>
        <w:t xml:space="preserve"> Δημόσια Βιβλιοθήκη Λευκάδας, Ροντογιάννη 11</w:t>
      </w:r>
    </w:p>
    <w:p w14:paraId="7BD21EC6" w14:textId="77777777" w:rsidR="00835772" w:rsidRPr="00835772" w:rsidRDefault="00835772" w:rsidP="00835772">
      <w:pPr>
        <w:spacing w:before="120" w:after="120" w:line="240" w:lineRule="auto"/>
        <w:rPr>
          <w:rFonts w:eastAsia="Times New Roman" w:cstheme="minorHAnsi"/>
          <w:sz w:val="24"/>
          <w:szCs w:val="24"/>
          <w:lang w:val="el-GR"/>
        </w:rPr>
      </w:pPr>
      <w:r w:rsidRPr="00835772">
        <w:rPr>
          <w:rFonts w:eastAsia="Times New Roman" w:cstheme="minorHAnsi"/>
          <w:b/>
          <w:bCs/>
          <w:sz w:val="24"/>
          <w:szCs w:val="24"/>
          <w:lang w:val="el-GR"/>
        </w:rPr>
        <w:t>Εγκαίνια:</w:t>
      </w:r>
      <w:r w:rsidRPr="00835772">
        <w:rPr>
          <w:rFonts w:eastAsia="Times New Roman" w:cstheme="minorHAnsi"/>
          <w:sz w:val="24"/>
          <w:szCs w:val="24"/>
          <w:lang w:val="el-GR"/>
        </w:rPr>
        <w:t xml:space="preserve"> Τρίτη 6 Οκτωβρίου 2026 στις 18:00</w:t>
      </w:r>
    </w:p>
    <w:p w14:paraId="46F37F06" w14:textId="77777777" w:rsidR="00835772" w:rsidRPr="00835772" w:rsidRDefault="00835772" w:rsidP="00835772">
      <w:pPr>
        <w:spacing w:before="120" w:after="120" w:line="240" w:lineRule="auto"/>
        <w:rPr>
          <w:rFonts w:eastAsia="Times New Roman" w:cstheme="minorHAnsi"/>
          <w:sz w:val="24"/>
          <w:szCs w:val="24"/>
          <w:lang w:val="el-GR"/>
        </w:rPr>
      </w:pPr>
      <w:r w:rsidRPr="00835772">
        <w:rPr>
          <w:rFonts w:eastAsia="Times New Roman" w:cstheme="minorHAnsi"/>
          <w:b/>
          <w:bCs/>
          <w:sz w:val="24"/>
          <w:szCs w:val="24"/>
          <w:lang w:val="el-GR"/>
        </w:rPr>
        <w:t>Διάρκεια έκθεσης:</w:t>
      </w:r>
      <w:r w:rsidRPr="00835772">
        <w:rPr>
          <w:rFonts w:eastAsia="Times New Roman" w:cstheme="minorHAnsi"/>
          <w:sz w:val="24"/>
          <w:szCs w:val="24"/>
          <w:lang w:val="el-GR"/>
        </w:rPr>
        <w:t xml:space="preserve"> 6–14 Οκτωβρίου 2026, κατά τις ώρες λειτουργίας της Δημόσιας Βιβλιοθήκης Λευκάδας</w:t>
      </w:r>
    </w:p>
    <w:p w14:paraId="065CF501" w14:textId="77777777" w:rsidR="00835772" w:rsidRPr="00835772" w:rsidRDefault="00835772" w:rsidP="00835772">
      <w:pPr>
        <w:spacing w:before="120" w:after="120" w:line="240" w:lineRule="auto"/>
        <w:rPr>
          <w:rFonts w:eastAsia="Times New Roman" w:cstheme="minorHAnsi"/>
          <w:sz w:val="24"/>
          <w:szCs w:val="24"/>
          <w:lang w:val="el-GR"/>
        </w:rPr>
      </w:pPr>
      <w:r w:rsidRPr="00835772">
        <w:rPr>
          <w:rFonts w:eastAsia="Times New Roman" w:cstheme="minorHAnsi"/>
          <w:b/>
          <w:bCs/>
          <w:sz w:val="24"/>
          <w:szCs w:val="24"/>
          <w:lang w:val="el-GR"/>
        </w:rPr>
        <w:t>Είσοδος ελεύθερη</w:t>
      </w:r>
    </w:p>
    <w:p w14:paraId="372FE973" w14:textId="77777777" w:rsidR="00835772" w:rsidRPr="00022818" w:rsidRDefault="00835772" w:rsidP="00835772">
      <w:pPr>
        <w:rPr>
          <w:lang w:val="el-GR"/>
        </w:rPr>
      </w:pPr>
      <w:r w:rsidRPr="00835772">
        <w:rPr>
          <w:b/>
          <w:bCs/>
          <w:lang w:val="el-GR"/>
        </w:rPr>
        <w:t>Στοιχεία επικοινωνίας (για δημοσιογράφους)</w:t>
      </w:r>
      <w:r w:rsidRPr="00835772">
        <w:rPr>
          <w:lang w:val="el-GR"/>
        </w:rPr>
        <w:br/>
        <w:t>Αλεξάνδρα Παλιούρα</w:t>
      </w:r>
      <w:r w:rsidRPr="00835772">
        <w:rPr>
          <w:lang w:val="el-GR"/>
        </w:rPr>
        <w:br/>
      </w:r>
      <w:hyperlink r:id="rId4" w:history="1">
        <w:r w:rsidRPr="00835772">
          <w:rPr>
            <w:color w:val="0000FF"/>
            <w:u w:val="single"/>
          </w:rPr>
          <w:t>alexandra</w:t>
        </w:r>
        <w:r w:rsidRPr="00835772">
          <w:rPr>
            <w:color w:val="0000FF"/>
            <w:u w:val="single"/>
            <w:lang w:val="el-GR"/>
          </w:rPr>
          <w:t>.</w:t>
        </w:r>
        <w:r w:rsidRPr="00835772">
          <w:rPr>
            <w:color w:val="0000FF"/>
            <w:u w:val="single"/>
          </w:rPr>
          <w:t>palioura</w:t>
        </w:r>
        <w:r w:rsidRPr="00835772">
          <w:rPr>
            <w:color w:val="0000FF"/>
            <w:u w:val="single"/>
            <w:lang w:val="el-GR"/>
          </w:rPr>
          <w:t>@</w:t>
        </w:r>
        <w:r w:rsidRPr="00835772">
          <w:rPr>
            <w:color w:val="0000FF"/>
            <w:u w:val="single"/>
          </w:rPr>
          <w:t>czechassociation</w:t>
        </w:r>
        <w:r w:rsidRPr="00835772">
          <w:rPr>
            <w:color w:val="0000FF"/>
            <w:u w:val="single"/>
            <w:lang w:val="el-GR"/>
          </w:rPr>
          <w:t>.</w:t>
        </w:r>
        <w:r w:rsidRPr="00835772">
          <w:rPr>
            <w:color w:val="0000FF"/>
            <w:u w:val="single"/>
          </w:rPr>
          <w:t>org</w:t>
        </w:r>
      </w:hyperlink>
    </w:p>
    <w:p w14:paraId="44136D6C" w14:textId="1B6DA03C" w:rsidR="003B6072" w:rsidRPr="003B6072" w:rsidRDefault="003B6072" w:rsidP="008C5F5F">
      <w:pPr>
        <w:spacing w:after="0"/>
        <w:rPr>
          <w:lang w:val="el-GR"/>
        </w:rPr>
      </w:pPr>
      <w:r>
        <w:rPr>
          <w:lang w:val="el-GR"/>
        </w:rPr>
        <w:t xml:space="preserve">Δημόσια Βιβλιοθήκη Λευκάδας </w:t>
      </w:r>
    </w:p>
    <w:p w14:paraId="5F6D6420" w14:textId="3BD6CDC1" w:rsidR="003B6072" w:rsidRPr="003B6072" w:rsidRDefault="003B6072" w:rsidP="00835772">
      <w:pPr>
        <w:rPr>
          <w:lang w:val="el-GR"/>
        </w:rPr>
      </w:pPr>
      <w:hyperlink r:id="rId5" w:history="1">
        <w:r w:rsidRPr="003B6072">
          <w:rPr>
            <w:color w:val="0000FF"/>
            <w:u w:val="single"/>
          </w:rPr>
          <w:t>lefkaslibrary</w:t>
        </w:r>
        <w:r w:rsidRPr="00022818">
          <w:rPr>
            <w:color w:val="0000FF"/>
            <w:u w:val="single"/>
            <w:lang w:val="el-GR"/>
          </w:rPr>
          <w:t>@</w:t>
        </w:r>
        <w:r w:rsidRPr="003B6072">
          <w:rPr>
            <w:color w:val="0000FF"/>
            <w:u w:val="single"/>
          </w:rPr>
          <w:t>gmail</w:t>
        </w:r>
        <w:r w:rsidRPr="00022818">
          <w:rPr>
            <w:color w:val="0000FF"/>
            <w:u w:val="single"/>
            <w:lang w:val="el-GR"/>
          </w:rPr>
          <w:t>.</w:t>
        </w:r>
        <w:r w:rsidRPr="003B6072">
          <w:rPr>
            <w:color w:val="0000FF"/>
            <w:u w:val="single"/>
          </w:rPr>
          <w:t>com</w:t>
        </w:r>
      </w:hyperlink>
      <w:r w:rsidRPr="003B6072">
        <w:rPr>
          <w:lang w:val="el-GR"/>
        </w:rPr>
        <w:t xml:space="preserve"> </w:t>
      </w:r>
    </w:p>
    <w:p w14:paraId="441BC28F" w14:textId="77777777" w:rsidR="00835772" w:rsidRDefault="007478F9" w:rsidP="00835772">
      <w:pPr>
        <w:spacing w:before="100" w:beforeAutospacing="1" w:after="100" w:afterAutospacing="1" w:line="240" w:lineRule="auto"/>
        <w:rPr>
          <w:rFonts w:eastAsia="Times New Roman" w:cstheme="minorHAnsi"/>
          <w:sz w:val="24"/>
          <w:szCs w:val="24"/>
          <w:lang w:val="el-GR"/>
        </w:rPr>
      </w:pPr>
      <w:r>
        <w:rPr>
          <w:noProof/>
        </w:rPr>
        <w:drawing>
          <wp:anchor distT="0" distB="0" distL="114300" distR="114300" simplePos="0" relativeHeight="251662336" behindDoc="1" locked="0" layoutInCell="1" allowOverlap="1" wp14:anchorId="0ABBDB45" wp14:editId="63D7AE5F">
            <wp:simplePos x="0" y="0"/>
            <wp:positionH relativeFrom="column">
              <wp:posOffset>3008630</wp:posOffset>
            </wp:positionH>
            <wp:positionV relativeFrom="paragraph">
              <wp:posOffset>365760</wp:posOffset>
            </wp:positionV>
            <wp:extent cx="1129030" cy="486410"/>
            <wp:effectExtent l="0" t="0" r="0" b="8890"/>
            <wp:wrapSquare wrapText="bothSides"/>
            <wp:docPr id="3" name="Εικόνα 1" descr="http://lefkaslibrary.gr/gfx/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fkaslibrary.gr/gfx/logo.png"/>
                    <pic:cNvPicPr>
                      <a:picLocks noChangeAspect="1" noChangeArrowheads="1"/>
                    </pic:cNvPicPr>
                  </pic:nvPicPr>
                  <pic:blipFill rotWithShape="1">
                    <a:blip r:embed="rId6">
                      <a:extLst>
                        <a:ext uri="{28A0092B-C50C-407E-A947-70E740481C1C}">
                          <a14:useLocalDpi xmlns:a14="http://schemas.microsoft.com/office/drawing/2010/main" val="0"/>
                        </a:ext>
                      </a:extLst>
                    </a:blip>
                    <a:srcRect t="19286" b="20714"/>
                    <a:stretch/>
                  </pic:blipFill>
                  <pic:spPr bwMode="auto">
                    <a:xfrm>
                      <a:off x="0" y="0"/>
                      <a:ext cx="1129030" cy="486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color w:val="000000"/>
        </w:rPr>
        <w:drawing>
          <wp:anchor distT="0" distB="0" distL="114300" distR="114300" simplePos="0" relativeHeight="251661312" behindDoc="0" locked="0" layoutInCell="1" allowOverlap="1" wp14:anchorId="64495737" wp14:editId="782099BA">
            <wp:simplePos x="0" y="0"/>
            <wp:positionH relativeFrom="column">
              <wp:posOffset>1687195</wp:posOffset>
            </wp:positionH>
            <wp:positionV relativeFrom="paragraph">
              <wp:posOffset>345440</wp:posOffset>
            </wp:positionV>
            <wp:extent cx="1254125" cy="480060"/>
            <wp:effectExtent l="0" t="0" r="317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Czech-Honorary-Consulate-Lefkada-EN-Color-positive-RG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54125" cy="480060"/>
                    </a:xfrm>
                    <a:prstGeom prst="rect">
                      <a:avLst/>
                    </a:prstGeom>
                  </pic:spPr>
                </pic:pic>
              </a:graphicData>
            </a:graphic>
          </wp:anchor>
        </w:drawing>
      </w:r>
      <w:r w:rsidR="00A36519" w:rsidRPr="00107673">
        <w:rPr>
          <w:noProof/>
          <w:color w:val="000000"/>
        </w:rPr>
        <w:drawing>
          <wp:anchor distT="0" distB="0" distL="114300" distR="114300" simplePos="0" relativeHeight="251660288" behindDoc="0" locked="0" layoutInCell="1" allowOverlap="1" wp14:anchorId="5FC7EBAF" wp14:editId="13A976E9">
            <wp:simplePos x="0" y="0"/>
            <wp:positionH relativeFrom="margin">
              <wp:align>left</wp:align>
            </wp:positionH>
            <wp:positionV relativeFrom="paragraph">
              <wp:posOffset>339217</wp:posOffset>
            </wp:positionV>
            <wp:extent cx="1584960" cy="487680"/>
            <wp:effectExtent l="0" t="0" r="0" b="7620"/>
            <wp:wrapSquare wrapText="bothSides"/>
            <wp:docPr id="1" name="Picture 1" descr="website_logo_solid_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site_logo_solid_backgrou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4960" cy="487680"/>
                    </a:xfrm>
                    <a:prstGeom prst="rect">
                      <a:avLst/>
                    </a:prstGeom>
                    <a:noFill/>
                    <a:ln>
                      <a:noFill/>
                    </a:ln>
                  </pic:spPr>
                </pic:pic>
              </a:graphicData>
            </a:graphic>
          </wp:anchor>
        </w:drawing>
      </w:r>
      <w:r w:rsidR="00835772" w:rsidRPr="00835772">
        <w:rPr>
          <w:rFonts w:eastAsia="Times New Roman" w:cstheme="minorHAnsi"/>
          <w:b/>
          <w:bCs/>
          <w:sz w:val="24"/>
          <w:szCs w:val="24"/>
          <w:lang w:val="el-GR"/>
        </w:rPr>
        <w:t>Συνδιοργανώνουν:</w:t>
      </w:r>
    </w:p>
    <w:p w14:paraId="7803C35C" w14:textId="77777777" w:rsidR="007478F9" w:rsidRDefault="00835772" w:rsidP="00835772">
      <w:pPr>
        <w:spacing w:before="100" w:beforeAutospacing="1" w:after="100" w:afterAutospacing="1" w:line="240" w:lineRule="auto"/>
        <w:rPr>
          <w:rFonts w:eastAsia="Times New Roman" w:cstheme="minorHAnsi"/>
          <w:sz w:val="24"/>
          <w:szCs w:val="24"/>
          <w:lang w:val="el-GR"/>
        </w:rPr>
      </w:pPr>
      <w:r>
        <w:rPr>
          <w:rFonts w:eastAsia="Times New Roman" w:cstheme="minorHAnsi"/>
          <w:sz w:val="24"/>
          <w:szCs w:val="24"/>
          <w:lang w:val="el-GR"/>
        </w:rPr>
        <w:t xml:space="preserve"> </w:t>
      </w:r>
    </w:p>
    <w:p w14:paraId="436A9157" w14:textId="77777777" w:rsidR="007478F9" w:rsidRDefault="007478F9" w:rsidP="007478F9">
      <w:pPr>
        <w:spacing w:after="0" w:line="240" w:lineRule="auto"/>
        <w:rPr>
          <w:rFonts w:eastAsia="Times New Roman" w:cstheme="minorHAnsi"/>
          <w:sz w:val="24"/>
          <w:szCs w:val="24"/>
          <w:lang w:val="el-GR"/>
        </w:rPr>
      </w:pPr>
    </w:p>
    <w:p w14:paraId="6A568641" w14:textId="77777777" w:rsidR="00835772" w:rsidRPr="00835772" w:rsidRDefault="007478F9" w:rsidP="007478F9">
      <w:pPr>
        <w:spacing w:after="0" w:line="240" w:lineRule="auto"/>
        <w:rPr>
          <w:rFonts w:eastAsia="Times New Roman" w:cstheme="minorHAnsi"/>
          <w:sz w:val="24"/>
          <w:szCs w:val="24"/>
          <w:lang w:val="el-GR"/>
        </w:rPr>
      </w:pPr>
      <w:r>
        <w:rPr>
          <w:noProof/>
        </w:rPr>
        <w:drawing>
          <wp:anchor distT="0" distB="0" distL="114300" distR="114300" simplePos="0" relativeHeight="251659264" behindDoc="0" locked="0" layoutInCell="1" allowOverlap="1" wp14:anchorId="54D0E1C8" wp14:editId="467B02A0">
            <wp:simplePos x="0" y="0"/>
            <wp:positionH relativeFrom="margin">
              <wp:posOffset>-92710</wp:posOffset>
            </wp:positionH>
            <wp:positionV relativeFrom="paragraph">
              <wp:posOffset>198120</wp:posOffset>
            </wp:positionV>
            <wp:extent cx="1426210" cy="540385"/>
            <wp:effectExtent l="0" t="0" r="254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view-logo-Czech-Embassy-Athens-EN-Color-positive-RGB.png"/>
                    <pic:cNvPicPr/>
                  </pic:nvPicPr>
                  <pic:blipFill rotWithShape="1">
                    <a:blip r:embed="rId9" cstate="print">
                      <a:extLst>
                        <a:ext uri="{28A0092B-C50C-407E-A947-70E740481C1C}">
                          <a14:useLocalDpi xmlns:a14="http://schemas.microsoft.com/office/drawing/2010/main" val="0"/>
                        </a:ext>
                      </a:extLst>
                    </a:blip>
                    <a:srcRect l="8013" t="20528" r="6594" b="20184"/>
                    <a:stretch/>
                  </pic:blipFill>
                  <pic:spPr bwMode="auto">
                    <a:xfrm>
                      <a:off x="0" y="0"/>
                      <a:ext cx="1426210" cy="540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5772" w:rsidRPr="00835772">
        <w:rPr>
          <w:rFonts w:eastAsia="Times New Roman" w:cstheme="minorHAnsi"/>
          <w:b/>
          <w:bCs/>
          <w:sz w:val="24"/>
          <w:szCs w:val="24"/>
          <w:lang w:val="el-GR"/>
        </w:rPr>
        <w:t>Υπό την αιγίδα:</w:t>
      </w:r>
    </w:p>
    <w:p w14:paraId="146948AD" w14:textId="77777777" w:rsidR="00835772" w:rsidRPr="003B6072" w:rsidRDefault="00835772" w:rsidP="00835772">
      <w:pPr>
        <w:spacing w:before="100" w:beforeAutospacing="1" w:after="100" w:afterAutospacing="1" w:line="240" w:lineRule="auto"/>
        <w:rPr>
          <w:rFonts w:eastAsia="Times New Roman" w:cstheme="minorHAnsi"/>
          <w:sz w:val="24"/>
          <w:szCs w:val="24"/>
          <w:lang w:val="el-GR"/>
        </w:rPr>
      </w:pPr>
    </w:p>
    <w:p w14:paraId="2615DF41" w14:textId="77777777" w:rsidR="00835772" w:rsidRPr="007478F9" w:rsidRDefault="00835772" w:rsidP="007478F9">
      <w:pPr>
        <w:spacing w:after="0" w:line="240" w:lineRule="auto"/>
        <w:rPr>
          <w:rFonts w:eastAsia="Times New Roman" w:cstheme="minorHAnsi"/>
          <w:b/>
          <w:bCs/>
          <w:sz w:val="24"/>
          <w:szCs w:val="24"/>
          <w:lang w:val="el-GR"/>
        </w:rPr>
      </w:pPr>
      <w:r w:rsidRPr="007478F9">
        <w:rPr>
          <w:rFonts w:eastAsia="Times New Roman" w:cstheme="minorHAnsi"/>
          <w:b/>
          <w:bCs/>
          <w:sz w:val="24"/>
          <w:szCs w:val="24"/>
          <w:lang w:val="el-GR"/>
        </w:rPr>
        <w:t>Χορηγός έκθεσης:</w:t>
      </w:r>
    </w:p>
    <w:p w14:paraId="30228240" w14:textId="77777777" w:rsidR="00835772" w:rsidRPr="00022818" w:rsidRDefault="007478F9" w:rsidP="003B6072">
      <w:pPr>
        <w:pStyle w:val="Web"/>
        <w:rPr>
          <w:lang w:val="el-GR"/>
        </w:rPr>
      </w:pPr>
      <w:r>
        <w:rPr>
          <w:noProof/>
          <w:color w:val="000000"/>
        </w:rPr>
        <w:drawing>
          <wp:anchor distT="0" distB="0" distL="114300" distR="114300" simplePos="0" relativeHeight="251663360" behindDoc="0" locked="0" layoutInCell="1" allowOverlap="1" wp14:anchorId="6743966B" wp14:editId="26EE758B">
            <wp:simplePos x="0" y="0"/>
            <wp:positionH relativeFrom="margin">
              <wp:align>left</wp:align>
            </wp:positionH>
            <wp:positionV relativeFrom="paragraph">
              <wp:posOffset>77216</wp:posOffset>
            </wp:positionV>
            <wp:extent cx="1112520" cy="632460"/>
            <wp:effectExtent l="0" t="0" r="0" b="0"/>
            <wp:wrapNone/>
            <wp:docPr id="4" name="Picture 4" descr="tzelalidou_CARD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zelalidou_CARD_page-00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2520" cy="632460"/>
                    </a:xfrm>
                    <a:prstGeom prst="rect">
                      <a:avLst/>
                    </a:prstGeom>
                    <a:noFill/>
                    <a:ln>
                      <a:noFill/>
                    </a:ln>
                  </pic:spPr>
                </pic:pic>
              </a:graphicData>
            </a:graphic>
          </wp:anchor>
        </w:drawing>
      </w:r>
    </w:p>
    <w:p w14:paraId="36EBAF96" w14:textId="51031CD2" w:rsidR="0000160F" w:rsidRPr="003B6072" w:rsidRDefault="003B6072" w:rsidP="003B6072">
      <w:pPr>
        <w:tabs>
          <w:tab w:val="left" w:pos="1812"/>
        </w:tabs>
        <w:rPr>
          <w:rFonts w:cstheme="minorHAnsi"/>
        </w:rPr>
      </w:pPr>
      <w:r>
        <w:rPr>
          <w:rFonts w:cstheme="minorHAnsi"/>
          <w:lang w:val="el-GR"/>
        </w:rPr>
        <w:tab/>
      </w:r>
      <w:r w:rsidRPr="00022818">
        <w:rPr>
          <w:rFonts w:cstheme="minorHAnsi"/>
          <w:lang w:val="el-GR"/>
        </w:rPr>
        <w:t xml:space="preserve"> </w:t>
      </w:r>
      <w:r>
        <w:rPr>
          <w:rFonts w:cstheme="minorHAnsi"/>
        </w:rPr>
        <w:t xml:space="preserve">, </w:t>
      </w:r>
      <w:r w:rsidRPr="003B6072">
        <w:rPr>
          <w:rFonts w:ascii="Georgia" w:hAnsi="Georgia" w:cstheme="minorHAnsi"/>
        </w:rPr>
        <w:t>Family Holberton</w:t>
      </w:r>
    </w:p>
    <w:sectPr w:rsidR="0000160F" w:rsidRPr="003B60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772"/>
    <w:rsid w:val="0000160F"/>
    <w:rsid w:val="00022818"/>
    <w:rsid w:val="003B6072"/>
    <w:rsid w:val="004303C9"/>
    <w:rsid w:val="007478F9"/>
    <w:rsid w:val="00835772"/>
    <w:rsid w:val="008C5F5F"/>
    <w:rsid w:val="009E5963"/>
    <w:rsid w:val="00A36519"/>
    <w:rsid w:val="00EB7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504F6"/>
  <w15:chartTrackingRefBased/>
  <w15:docId w15:val="{1757F0F5-6895-409C-A9EA-F720B741E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uiPriority w:val="9"/>
    <w:qFormat/>
    <w:rsid w:val="008357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8357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35772"/>
    <w:rPr>
      <w:rFonts w:ascii="Times New Roman" w:eastAsia="Times New Roman" w:hAnsi="Times New Roman" w:cs="Times New Roman"/>
      <w:b/>
      <w:bCs/>
      <w:kern w:val="36"/>
      <w:sz w:val="48"/>
      <w:szCs w:val="48"/>
    </w:rPr>
  </w:style>
  <w:style w:type="character" w:customStyle="1" w:styleId="2Char">
    <w:name w:val="Επικεφαλίδα 2 Char"/>
    <w:basedOn w:val="a0"/>
    <w:link w:val="2"/>
    <w:uiPriority w:val="9"/>
    <w:rsid w:val="00835772"/>
    <w:rPr>
      <w:rFonts w:ascii="Times New Roman" w:eastAsia="Times New Roman" w:hAnsi="Times New Roman" w:cs="Times New Roman"/>
      <w:b/>
      <w:bCs/>
      <w:sz w:val="36"/>
      <w:szCs w:val="36"/>
    </w:rPr>
  </w:style>
  <w:style w:type="paragraph" w:styleId="Web">
    <w:name w:val="Normal (Web)"/>
    <w:basedOn w:val="a"/>
    <w:uiPriority w:val="99"/>
    <w:semiHidden/>
    <w:unhideWhenUsed/>
    <w:rsid w:val="00835772"/>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835772"/>
    <w:rPr>
      <w:b/>
      <w:bCs/>
    </w:rPr>
  </w:style>
  <w:style w:type="character" w:styleId="-">
    <w:name w:val="Hyperlink"/>
    <w:basedOn w:val="a0"/>
    <w:uiPriority w:val="99"/>
    <w:unhideWhenUsed/>
    <w:rsid w:val="00835772"/>
    <w:rPr>
      <w:color w:val="0000FF"/>
      <w:u w:val="single"/>
    </w:rPr>
  </w:style>
  <w:style w:type="character" w:styleId="a4">
    <w:name w:val="Unresolved Mention"/>
    <w:basedOn w:val="a0"/>
    <w:uiPriority w:val="99"/>
    <w:semiHidden/>
    <w:unhideWhenUsed/>
    <w:rsid w:val="003B60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07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lefkaslibrary@gmail.com" TargetMode="External"/><Relationship Id="rId10" Type="http://schemas.openxmlformats.org/officeDocument/2006/relationships/image" Target="media/image5.jpeg"/><Relationship Id="rId4" Type="http://schemas.openxmlformats.org/officeDocument/2006/relationships/hyperlink" Target="mailto:alexandra.palioura@czechassociation.org" TargetMode="Externa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3173</Characters>
  <Application>Microsoft Office Word</Application>
  <DocSecurity>0</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alexvagpal checkme</dc:creator>
  <cp:keywords/>
  <dc:description/>
  <cp:lastModifiedBy>admin</cp:lastModifiedBy>
  <cp:revision>2</cp:revision>
  <dcterms:created xsi:type="dcterms:W3CDTF">2026-10-01T09:28:00Z</dcterms:created>
  <dcterms:modified xsi:type="dcterms:W3CDTF">2026-10-01T09:28:00Z</dcterms:modified>
</cp:coreProperties>
</file>