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309F" w:rsidRPr="00C87CC9" w:rsidRDefault="008D309F" w:rsidP="008D309F">
      <w:pPr>
        <w:ind w:left="2880"/>
        <w:rPr>
          <w:rFonts w:ascii="Arial" w:hAnsi="Arial" w:cs="Arial"/>
        </w:rPr>
      </w:pPr>
      <w:r>
        <w:rPr>
          <w:b/>
          <w:bCs/>
        </w:rPr>
        <w:t xml:space="preserve">          </w:t>
      </w:r>
    </w:p>
    <w:tbl>
      <w:tblPr>
        <w:tblW w:w="10487" w:type="dxa"/>
        <w:tblLook w:val="01E0"/>
      </w:tblPr>
      <w:tblGrid>
        <w:gridCol w:w="6062"/>
        <w:gridCol w:w="4425"/>
      </w:tblGrid>
      <w:tr w:rsidR="008D309F" w:rsidRPr="002C55EA" w:rsidTr="00D36ABE">
        <w:trPr>
          <w:trHeight w:val="2530"/>
        </w:trPr>
        <w:tc>
          <w:tcPr>
            <w:tcW w:w="6062" w:type="dxa"/>
          </w:tcPr>
          <w:p w:rsidR="008D309F" w:rsidRDefault="00D36ABE" w:rsidP="008D309F">
            <w:pPr>
              <w:spacing w:after="120" w:line="240" w:lineRule="auto"/>
              <w:rPr>
                <w:rFonts w:ascii="Arial" w:hAnsi="Arial" w:cs="Arial"/>
                <w:b/>
                <w:bCs/>
              </w:rPr>
            </w:pPr>
            <w:r w:rsidRPr="00D36ABE">
              <w:rPr>
                <w:rFonts w:ascii="Arial" w:hAnsi="Arial" w:cs="Arial"/>
                <w:b/>
                <w:bCs/>
              </w:rPr>
              <w:drawing>
                <wp:inline distT="0" distB="0" distL="0" distR="0">
                  <wp:extent cx="1485900" cy="1066800"/>
                  <wp:effectExtent l="19050" t="0" r="0" b="0"/>
                  <wp:docPr id="5" name="Εικόνα 1" descr="http://lefkaslibrary.gr/gfx/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efkaslibrary.gr/gfx/logo.png"/>
                          <pic:cNvPicPr>
                            <a:picLocks noChangeAspect="1" noChangeArrowheads="1"/>
                          </pic:cNvPicPr>
                        </pic:nvPicPr>
                        <pic:blipFill>
                          <a:blip r:embed="rId5"/>
                          <a:srcRect/>
                          <a:stretch>
                            <a:fillRect/>
                          </a:stretch>
                        </pic:blipFill>
                        <pic:spPr bwMode="auto">
                          <a:xfrm>
                            <a:off x="0" y="0"/>
                            <a:ext cx="1485900" cy="1066800"/>
                          </a:xfrm>
                          <a:prstGeom prst="rect">
                            <a:avLst/>
                          </a:prstGeom>
                          <a:noFill/>
                          <a:ln w="9525">
                            <a:noFill/>
                            <a:miter lim="800000"/>
                            <a:headEnd/>
                            <a:tailEnd/>
                          </a:ln>
                        </pic:spPr>
                      </pic:pic>
                    </a:graphicData>
                  </a:graphic>
                </wp:inline>
              </w:drawing>
            </w:r>
          </w:p>
          <w:p w:rsidR="001404B6" w:rsidRDefault="00D36ABE" w:rsidP="00D36ABE">
            <w:pPr>
              <w:spacing w:after="120" w:line="240" w:lineRule="auto"/>
              <w:jc w:val="center"/>
              <w:rPr>
                <w:rFonts w:ascii="Arial" w:hAnsi="Arial" w:cs="Arial"/>
                <w:b/>
                <w:bCs/>
              </w:rPr>
            </w:pPr>
            <w:r>
              <w:rPr>
                <w:rFonts w:ascii="Arial" w:hAnsi="Arial" w:cs="Arial"/>
                <w:b/>
                <w:bCs/>
              </w:rPr>
              <w:t xml:space="preserve">                              </w:t>
            </w:r>
          </w:p>
          <w:p w:rsidR="001404B6" w:rsidRDefault="001404B6" w:rsidP="00D36ABE">
            <w:pPr>
              <w:spacing w:after="120" w:line="240" w:lineRule="auto"/>
              <w:jc w:val="center"/>
              <w:rPr>
                <w:rFonts w:ascii="Arial" w:hAnsi="Arial" w:cs="Arial"/>
                <w:b/>
                <w:bCs/>
              </w:rPr>
            </w:pPr>
          </w:p>
          <w:p w:rsidR="00D36ABE" w:rsidRPr="00D36ABE" w:rsidRDefault="001404B6" w:rsidP="00D36ABE">
            <w:pPr>
              <w:spacing w:after="120" w:line="240" w:lineRule="auto"/>
              <w:jc w:val="center"/>
              <w:rPr>
                <w:rFonts w:ascii="Arial" w:hAnsi="Arial" w:cs="Arial"/>
                <w:b/>
                <w:bCs/>
                <w:i/>
                <w:sz w:val="28"/>
                <w:szCs w:val="28"/>
              </w:rPr>
            </w:pPr>
            <w:r>
              <w:rPr>
                <w:rFonts w:ascii="Arial" w:hAnsi="Arial" w:cs="Arial"/>
                <w:b/>
                <w:bCs/>
              </w:rPr>
              <w:t xml:space="preserve">                    </w:t>
            </w:r>
            <w:r w:rsidR="00D36ABE">
              <w:rPr>
                <w:rFonts w:ascii="Arial" w:hAnsi="Arial" w:cs="Arial"/>
                <w:b/>
                <w:bCs/>
              </w:rPr>
              <w:t xml:space="preserve">  </w:t>
            </w:r>
            <w:r w:rsidR="00D36ABE" w:rsidRPr="00D36ABE">
              <w:rPr>
                <w:rFonts w:ascii="Arial" w:hAnsi="Arial" w:cs="Arial"/>
                <w:b/>
                <w:bCs/>
                <w:i/>
                <w:sz w:val="28"/>
                <w:szCs w:val="28"/>
              </w:rPr>
              <w:t>Ανακοίνωση</w:t>
            </w:r>
          </w:p>
        </w:tc>
        <w:tc>
          <w:tcPr>
            <w:tcW w:w="4425" w:type="dxa"/>
          </w:tcPr>
          <w:p w:rsidR="00333B50" w:rsidRPr="002C55EA" w:rsidRDefault="00333B50" w:rsidP="00333B50">
            <w:pPr>
              <w:spacing w:after="120" w:line="240" w:lineRule="auto"/>
              <w:jc w:val="center"/>
              <w:rPr>
                <w:rFonts w:ascii="Arial" w:hAnsi="Arial" w:cs="Arial"/>
              </w:rPr>
            </w:pPr>
          </w:p>
        </w:tc>
      </w:tr>
    </w:tbl>
    <w:p w:rsidR="000F19E8" w:rsidRPr="000F19E8" w:rsidRDefault="000F19E8" w:rsidP="000F19E8">
      <w:pPr>
        <w:widowControl w:val="0"/>
        <w:autoSpaceDE w:val="0"/>
        <w:autoSpaceDN w:val="0"/>
        <w:adjustRightInd w:val="0"/>
        <w:spacing w:after="200" w:line="276" w:lineRule="auto"/>
        <w:rPr>
          <w:rFonts w:ascii="Calibri" w:hAnsi="Calibri" w:cs="Calibri"/>
          <w:sz w:val="24"/>
          <w:szCs w:val="24"/>
        </w:rPr>
      </w:pPr>
      <w:r>
        <w:rPr>
          <w:rFonts w:ascii="Calibri" w:hAnsi="Calibri" w:cs="Calibri"/>
          <w:sz w:val="28"/>
          <w:szCs w:val="28"/>
        </w:rPr>
        <w:t xml:space="preserve">  </w:t>
      </w:r>
      <w:r w:rsidRPr="000F19E8">
        <w:rPr>
          <w:rFonts w:ascii="Calibri" w:hAnsi="Calibri" w:cs="Calibri"/>
          <w:sz w:val="24"/>
          <w:szCs w:val="24"/>
        </w:rPr>
        <w:t xml:space="preserve"> Σας ενημερώνουμε για τη διοργάνωση εκπαιδευτικού προγράμματος από τη Βιβλιοθήκη </w:t>
      </w:r>
      <w:r w:rsidR="00D36ABE">
        <w:rPr>
          <w:rFonts w:ascii="Calibri" w:hAnsi="Calibri" w:cs="Calibri"/>
          <w:sz w:val="24"/>
          <w:szCs w:val="24"/>
        </w:rPr>
        <w:t>μας με θέμα:</w:t>
      </w:r>
    </w:p>
    <w:p w:rsidR="00F228FC" w:rsidRPr="000F19E8" w:rsidRDefault="000F19E8">
      <w:pPr>
        <w:widowControl w:val="0"/>
        <w:autoSpaceDE w:val="0"/>
        <w:autoSpaceDN w:val="0"/>
        <w:adjustRightInd w:val="0"/>
        <w:spacing w:after="200" w:line="276" w:lineRule="auto"/>
        <w:jc w:val="center"/>
        <w:rPr>
          <w:rFonts w:ascii="Calibri" w:hAnsi="Calibri" w:cs="Calibri"/>
          <w:b/>
          <w:sz w:val="28"/>
          <w:szCs w:val="28"/>
          <w:u w:val="single"/>
        </w:rPr>
      </w:pPr>
      <w:r w:rsidRPr="000F19E8">
        <w:rPr>
          <w:rFonts w:ascii="Calibri" w:hAnsi="Calibri" w:cs="Calibri"/>
          <w:b/>
          <w:sz w:val="28"/>
          <w:szCs w:val="28"/>
          <w:u w:val="single"/>
        </w:rPr>
        <w:t xml:space="preserve"> </w:t>
      </w:r>
      <w:r w:rsidR="00F228FC" w:rsidRPr="000F19E8">
        <w:rPr>
          <w:rFonts w:ascii="Calibri" w:hAnsi="Calibri" w:cs="Calibri"/>
          <w:b/>
          <w:sz w:val="28"/>
          <w:szCs w:val="28"/>
          <w:u w:val="single"/>
        </w:rPr>
        <w:t>Η ΤΕΧΝΗ ΤΗΣ ΒΙΒΛΙΟΔΕΣΙΑΣ</w:t>
      </w:r>
      <w:r w:rsidR="00C3407E" w:rsidRPr="000F19E8">
        <w:rPr>
          <w:rFonts w:ascii="Calibri" w:hAnsi="Calibri" w:cs="Calibri"/>
          <w:b/>
          <w:sz w:val="28"/>
          <w:szCs w:val="28"/>
          <w:u w:val="single"/>
        </w:rPr>
        <w:t xml:space="preserve"> Γ</w:t>
      </w:r>
      <w:r w:rsidR="00F228FC" w:rsidRPr="000F19E8">
        <w:rPr>
          <w:rFonts w:ascii="Calibri" w:hAnsi="Calibri" w:cs="Calibri"/>
          <w:b/>
          <w:sz w:val="28"/>
          <w:szCs w:val="28"/>
          <w:u w:val="single"/>
        </w:rPr>
        <w:t xml:space="preserve">ΙΑ ΠΑΙΔΙΑ </w:t>
      </w:r>
    </w:p>
    <w:p w:rsidR="00F228FC" w:rsidRPr="00636BBE" w:rsidRDefault="00C3407E">
      <w:pPr>
        <w:widowControl w:val="0"/>
        <w:autoSpaceDE w:val="0"/>
        <w:autoSpaceDN w:val="0"/>
        <w:adjustRightInd w:val="0"/>
        <w:spacing w:after="200" w:line="276" w:lineRule="auto"/>
        <w:rPr>
          <w:rFonts w:ascii="Calibri" w:hAnsi="Calibri" w:cs="Calibri"/>
          <w:sz w:val="24"/>
          <w:szCs w:val="24"/>
        </w:rPr>
      </w:pPr>
      <w:r>
        <w:rPr>
          <w:rFonts w:ascii="Calibri" w:hAnsi="Calibri" w:cs="Calibri"/>
          <w:sz w:val="24"/>
          <w:szCs w:val="24"/>
        </w:rPr>
        <w:t>Το εκπαιδευτικό πρόγραμμα  «Η Τέχνη της Βιβλιοδεσίας»</w:t>
      </w:r>
      <w:r w:rsidR="00F228FC" w:rsidRPr="00636BBE">
        <w:rPr>
          <w:rFonts w:ascii="Calibri" w:hAnsi="Calibri" w:cs="Calibri"/>
          <w:sz w:val="24"/>
          <w:szCs w:val="24"/>
        </w:rPr>
        <w:t xml:space="preserve"> απευθύνεται σε μαθητές Δημοτικού </w:t>
      </w:r>
      <w:r>
        <w:rPr>
          <w:rFonts w:ascii="Calibri" w:hAnsi="Calibri" w:cs="Calibri"/>
          <w:sz w:val="24"/>
          <w:szCs w:val="24"/>
        </w:rPr>
        <w:t>και Γυμνασίου (10</w:t>
      </w:r>
      <w:r w:rsidR="00DF48C0">
        <w:rPr>
          <w:rFonts w:ascii="Calibri" w:hAnsi="Calibri" w:cs="Calibri"/>
          <w:sz w:val="24"/>
          <w:szCs w:val="24"/>
        </w:rPr>
        <w:t xml:space="preserve"> </w:t>
      </w:r>
      <w:r>
        <w:rPr>
          <w:rFonts w:ascii="Calibri" w:hAnsi="Calibri" w:cs="Calibri"/>
          <w:sz w:val="24"/>
          <w:szCs w:val="24"/>
        </w:rPr>
        <w:t>-</w:t>
      </w:r>
      <w:r w:rsidR="00DF48C0">
        <w:rPr>
          <w:rFonts w:ascii="Calibri" w:hAnsi="Calibri" w:cs="Calibri"/>
          <w:sz w:val="24"/>
          <w:szCs w:val="24"/>
        </w:rPr>
        <w:t xml:space="preserve"> </w:t>
      </w:r>
      <w:r>
        <w:rPr>
          <w:rFonts w:ascii="Calibri" w:hAnsi="Calibri" w:cs="Calibri"/>
          <w:sz w:val="24"/>
          <w:szCs w:val="24"/>
        </w:rPr>
        <w:t xml:space="preserve">15 ετών περίπου) </w:t>
      </w:r>
      <w:r w:rsidR="00F228FC" w:rsidRPr="00636BBE">
        <w:rPr>
          <w:rFonts w:ascii="Calibri" w:hAnsi="Calibri" w:cs="Calibri"/>
          <w:sz w:val="24"/>
          <w:szCs w:val="24"/>
        </w:rPr>
        <w:t xml:space="preserve">και υλοποιείται από τον έμπειρο βιβλιοδέτη και </w:t>
      </w:r>
      <w:r>
        <w:rPr>
          <w:rFonts w:ascii="Calibri" w:hAnsi="Calibri" w:cs="Calibri"/>
          <w:sz w:val="24"/>
          <w:szCs w:val="24"/>
        </w:rPr>
        <w:t xml:space="preserve">πτυχιούχο </w:t>
      </w:r>
      <w:r w:rsidR="00F228FC" w:rsidRPr="00636BBE">
        <w:rPr>
          <w:rFonts w:ascii="Calibri" w:hAnsi="Calibri" w:cs="Calibri"/>
          <w:sz w:val="24"/>
          <w:szCs w:val="24"/>
        </w:rPr>
        <w:t xml:space="preserve">συντηρητή παλαιών βιβλίων και </w:t>
      </w:r>
      <w:r w:rsidR="00DF48C0">
        <w:rPr>
          <w:rFonts w:ascii="Calibri" w:hAnsi="Calibri" w:cs="Calibri"/>
          <w:sz w:val="24"/>
          <w:szCs w:val="24"/>
        </w:rPr>
        <w:t>χειρογρά</w:t>
      </w:r>
      <w:r w:rsidR="002F768A" w:rsidRPr="00636BBE">
        <w:rPr>
          <w:rFonts w:ascii="Calibri" w:hAnsi="Calibri" w:cs="Calibri"/>
          <w:sz w:val="24"/>
          <w:szCs w:val="24"/>
        </w:rPr>
        <w:t>φων</w:t>
      </w:r>
      <w:r w:rsidR="00F228FC" w:rsidRPr="00636BBE">
        <w:rPr>
          <w:rFonts w:ascii="Calibri" w:hAnsi="Calibri" w:cs="Calibri"/>
          <w:sz w:val="24"/>
          <w:szCs w:val="24"/>
        </w:rPr>
        <w:t xml:space="preserve"> Νικόλαο </w:t>
      </w:r>
      <w:proofErr w:type="spellStart"/>
      <w:r w:rsidR="00F228FC" w:rsidRPr="00636BBE">
        <w:rPr>
          <w:rFonts w:ascii="Calibri" w:hAnsi="Calibri" w:cs="Calibri"/>
          <w:sz w:val="24"/>
          <w:szCs w:val="24"/>
        </w:rPr>
        <w:t>Καραμέτο</w:t>
      </w:r>
      <w:proofErr w:type="spellEnd"/>
      <w:r w:rsidR="00F228FC" w:rsidRPr="00636BBE">
        <w:rPr>
          <w:rFonts w:ascii="Calibri" w:hAnsi="Calibri" w:cs="Calibri"/>
          <w:sz w:val="24"/>
          <w:szCs w:val="24"/>
        </w:rPr>
        <w:t xml:space="preserve">. </w:t>
      </w:r>
    </w:p>
    <w:p w:rsidR="005A4891" w:rsidRDefault="00F228FC" w:rsidP="005A4891">
      <w:pPr>
        <w:widowControl w:val="0"/>
        <w:autoSpaceDE w:val="0"/>
        <w:autoSpaceDN w:val="0"/>
        <w:adjustRightInd w:val="0"/>
        <w:spacing w:after="120" w:line="240" w:lineRule="auto"/>
        <w:rPr>
          <w:rFonts w:ascii="Calibri" w:hAnsi="Calibri" w:cs="Calibri"/>
          <w:sz w:val="24"/>
          <w:szCs w:val="24"/>
        </w:rPr>
      </w:pPr>
      <w:r w:rsidRPr="00636BBE">
        <w:rPr>
          <w:rFonts w:ascii="Calibri" w:hAnsi="Calibri" w:cs="Calibri"/>
          <w:sz w:val="24"/>
          <w:szCs w:val="24"/>
        </w:rPr>
        <w:t>Σ΄</w:t>
      </w:r>
      <w:r w:rsidR="00C3407E">
        <w:rPr>
          <w:rFonts w:ascii="Calibri" w:hAnsi="Calibri" w:cs="Calibri"/>
          <w:sz w:val="24"/>
          <w:szCs w:val="24"/>
        </w:rPr>
        <w:t xml:space="preserve"> </w:t>
      </w:r>
      <w:r w:rsidRPr="00636BBE">
        <w:rPr>
          <w:rFonts w:ascii="Calibri" w:hAnsi="Calibri" w:cs="Calibri"/>
          <w:sz w:val="24"/>
          <w:szCs w:val="24"/>
        </w:rPr>
        <w:t xml:space="preserve">ένα ταξίδι γνώσης, οι μαθητές καλούνται να ανακαλύψουν τη γοητεία </w:t>
      </w:r>
      <w:r w:rsidR="000E7146" w:rsidRPr="00636BBE">
        <w:rPr>
          <w:rFonts w:ascii="Calibri" w:hAnsi="Calibri" w:cs="Calibri"/>
          <w:sz w:val="24"/>
          <w:szCs w:val="24"/>
        </w:rPr>
        <w:t>του βιβλίου</w:t>
      </w:r>
      <w:r w:rsidRPr="00636BBE">
        <w:rPr>
          <w:rFonts w:ascii="Calibri" w:hAnsi="Calibri" w:cs="Calibri"/>
          <w:sz w:val="24"/>
          <w:szCs w:val="24"/>
        </w:rPr>
        <w:t xml:space="preserve">, </w:t>
      </w:r>
    </w:p>
    <w:p w:rsidR="002F768A" w:rsidRDefault="00F228FC" w:rsidP="005A4891">
      <w:pPr>
        <w:widowControl w:val="0"/>
        <w:autoSpaceDE w:val="0"/>
        <w:autoSpaceDN w:val="0"/>
        <w:adjustRightInd w:val="0"/>
        <w:spacing w:after="120" w:line="240" w:lineRule="auto"/>
        <w:rPr>
          <w:rFonts w:ascii="Calibri" w:hAnsi="Calibri" w:cs="Calibri"/>
          <w:sz w:val="24"/>
          <w:szCs w:val="24"/>
        </w:rPr>
      </w:pPr>
      <w:r w:rsidRPr="00636BBE">
        <w:rPr>
          <w:rFonts w:ascii="Calibri" w:hAnsi="Calibri" w:cs="Calibri"/>
          <w:sz w:val="24"/>
          <w:szCs w:val="24"/>
        </w:rPr>
        <w:t xml:space="preserve">την ιστορία της γραφής και τη </w:t>
      </w:r>
      <w:r w:rsidRPr="00C3407E">
        <w:rPr>
          <w:rFonts w:ascii="Calibri" w:hAnsi="Calibri" w:cs="Calibri"/>
          <w:b/>
          <w:sz w:val="24"/>
          <w:szCs w:val="24"/>
        </w:rPr>
        <w:t>μαγεία της βιβλιοδεσίας</w:t>
      </w:r>
      <w:r w:rsidRPr="00636BBE">
        <w:rPr>
          <w:rFonts w:ascii="Calibri" w:hAnsi="Calibri" w:cs="Calibri"/>
          <w:sz w:val="24"/>
          <w:szCs w:val="24"/>
        </w:rPr>
        <w:t>.</w:t>
      </w:r>
    </w:p>
    <w:p w:rsidR="00DC6016" w:rsidRPr="00636BBE" w:rsidRDefault="00DC6016" w:rsidP="005A4891">
      <w:pPr>
        <w:widowControl w:val="0"/>
        <w:autoSpaceDE w:val="0"/>
        <w:autoSpaceDN w:val="0"/>
        <w:adjustRightInd w:val="0"/>
        <w:spacing w:after="120" w:line="240" w:lineRule="auto"/>
        <w:rPr>
          <w:rFonts w:ascii="Calibri" w:hAnsi="Calibri" w:cs="Calibri"/>
          <w:sz w:val="24"/>
          <w:szCs w:val="24"/>
        </w:rPr>
      </w:pPr>
    </w:p>
    <w:p w:rsidR="00F228FC" w:rsidRDefault="008019B2" w:rsidP="002F768A">
      <w:pPr>
        <w:widowControl w:val="0"/>
        <w:autoSpaceDE w:val="0"/>
        <w:autoSpaceDN w:val="0"/>
        <w:adjustRightInd w:val="0"/>
        <w:spacing w:after="200" w:line="276" w:lineRule="auto"/>
        <w:jc w:val="center"/>
        <w:rPr>
          <w:rFonts w:ascii="Calibri" w:hAnsi="Calibri" w:cs="Calibri"/>
          <w:sz w:val="24"/>
          <w:szCs w:val="24"/>
        </w:rPr>
      </w:pPr>
      <w:r w:rsidRPr="008019B2">
        <w:rPr>
          <w:rFonts w:ascii="Calibri" w:hAnsi="Calibri" w:cs="Calibri"/>
          <w:noProof/>
          <w:sz w:val="24"/>
          <w:szCs w:val="24"/>
        </w:rPr>
        <w:drawing>
          <wp:inline distT="0" distB="0" distL="0" distR="0">
            <wp:extent cx="2657475" cy="1619250"/>
            <wp:effectExtent l="19050" t="0" r="9525"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7475" cy="1619250"/>
                    </a:xfrm>
                    <a:prstGeom prst="rect">
                      <a:avLst/>
                    </a:prstGeom>
                    <a:noFill/>
                    <a:ln>
                      <a:noFill/>
                    </a:ln>
                  </pic:spPr>
                </pic:pic>
              </a:graphicData>
            </a:graphic>
          </wp:inline>
        </w:drawing>
      </w:r>
    </w:p>
    <w:p w:rsidR="00DC6016" w:rsidRPr="00636BBE" w:rsidRDefault="00DC6016" w:rsidP="002F768A">
      <w:pPr>
        <w:widowControl w:val="0"/>
        <w:autoSpaceDE w:val="0"/>
        <w:autoSpaceDN w:val="0"/>
        <w:adjustRightInd w:val="0"/>
        <w:spacing w:after="200" w:line="276" w:lineRule="auto"/>
        <w:jc w:val="center"/>
        <w:rPr>
          <w:rFonts w:ascii="Calibri" w:hAnsi="Calibri" w:cs="Calibri"/>
          <w:sz w:val="24"/>
          <w:szCs w:val="24"/>
        </w:rPr>
      </w:pPr>
    </w:p>
    <w:p w:rsidR="00F228FC" w:rsidRDefault="00F228FC">
      <w:pPr>
        <w:widowControl w:val="0"/>
        <w:autoSpaceDE w:val="0"/>
        <w:autoSpaceDN w:val="0"/>
        <w:adjustRightInd w:val="0"/>
        <w:spacing w:after="200" w:line="276" w:lineRule="auto"/>
        <w:rPr>
          <w:rFonts w:ascii="Calibri" w:hAnsi="Calibri" w:cs="Calibri"/>
          <w:sz w:val="24"/>
          <w:szCs w:val="24"/>
        </w:rPr>
      </w:pPr>
      <w:r w:rsidRPr="00636BBE">
        <w:rPr>
          <w:rFonts w:ascii="Calibri" w:hAnsi="Calibri" w:cs="Calibri"/>
          <w:sz w:val="24"/>
          <w:szCs w:val="24"/>
        </w:rPr>
        <w:t xml:space="preserve"> Τα παιδιά γνωρίζουν τα μηχανήματα, τα εργαλεία και τα υλικά που χρησιμοποιούνται στην καλλιτεχνική βιβλιοδεσία. Γίνονται μικροί βιβλιοδέτες και φτιάχνουν το δικό τους βιβλίο. Συνεργάζονται για να διπλώσουν και να ράψουν λευκά φύλλα με τον παραδοσιακό τρόπο στο </w:t>
      </w:r>
      <w:r w:rsidR="00C3407E">
        <w:rPr>
          <w:rFonts w:ascii="Calibri" w:hAnsi="Calibri" w:cs="Calibri"/>
          <w:sz w:val="24"/>
          <w:szCs w:val="24"/>
        </w:rPr>
        <w:t>«</w:t>
      </w:r>
      <w:r w:rsidRPr="00C3407E">
        <w:rPr>
          <w:rFonts w:ascii="Calibri" w:hAnsi="Calibri" w:cs="Calibri"/>
          <w:b/>
          <w:sz w:val="24"/>
          <w:szCs w:val="24"/>
        </w:rPr>
        <w:t>τεζάκι</w:t>
      </w:r>
      <w:r w:rsidR="00C3407E">
        <w:rPr>
          <w:rFonts w:ascii="Calibri" w:hAnsi="Calibri" w:cs="Calibri"/>
          <w:sz w:val="24"/>
          <w:szCs w:val="24"/>
        </w:rPr>
        <w:t>»</w:t>
      </w:r>
      <w:r w:rsidRPr="00636BBE">
        <w:rPr>
          <w:rFonts w:ascii="Calibri" w:hAnsi="Calibri" w:cs="Calibri"/>
          <w:sz w:val="24"/>
          <w:szCs w:val="24"/>
        </w:rPr>
        <w:t xml:space="preserve">. Στη συνέχεια τοποθετούν κόλλα στη ράχη του βιβλίου, την ενισχύουν με χαρτί και τοποθετούν </w:t>
      </w:r>
      <w:r w:rsidR="00C3407E">
        <w:rPr>
          <w:rFonts w:ascii="Calibri" w:hAnsi="Calibri" w:cs="Calibri"/>
          <w:sz w:val="24"/>
          <w:szCs w:val="24"/>
        </w:rPr>
        <w:t>«</w:t>
      </w:r>
      <w:r w:rsidRPr="00C3407E">
        <w:rPr>
          <w:rFonts w:ascii="Calibri" w:hAnsi="Calibri" w:cs="Calibri"/>
          <w:b/>
          <w:sz w:val="24"/>
          <w:szCs w:val="24"/>
        </w:rPr>
        <w:t>κεφαλάρι</w:t>
      </w:r>
      <w:r w:rsidR="00C3407E">
        <w:rPr>
          <w:rFonts w:ascii="Calibri" w:hAnsi="Calibri" w:cs="Calibri"/>
          <w:sz w:val="24"/>
          <w:szCs w:val="24"/>
        </w:rPr>
        <w:t>»</w:t>
      </w:r>
      <w:r w:rsidRPr="00636BBE">
        <w:rPr>
          <w:rFonts w:ascii="Calibri" w:hAnsi="Calibri" w:cs="Calibri"/>
          <w:sz w:val="24"/>
          <w:szCs w:val="24"/>
        </w:rPr>
        <w:t xml:space="preserve">. Βάζουν </w:t>
      </w:r>
      <w:r w:rsidRPr="00C3407E">
        <w:rPr>
          <w:rFonts w:ascii="Calibri" w:hAnsi="Calibri" w:cs="Calibri"/>
          <w:b/>
          <w:sz w:val="24"/>
          <w:szCs w:val="24"/>
        </w:rPr>
        <w:t>εσώφυλλα</w:t>
      </w:r>
      <w:r w:rsidRPr="00636BBE">
        <w:rPr>
          <w:rFonts w:ascii="Calibri" w:hAnsi="Calibri" w:cs="Calibri"/>
          <w:sz w:val="24"/>
          <w:szCs w:val="24"/>
        </w:rPr>
        <w:t xml:space="preserve"> και στρογγυλεύουν τη </w:t>
      </w:r>
      <w:r w:rsidRPr="00C3407E">
        <w:rPr>
          <w:rFonts w:ascii="Calibri" w:hAnsi="Calibri" w:cs="Calibri"/>
          <w:b/>
          <w:sz w:val="24"/>
          <w:szCs w:val="24"/>
        </w:rPr>
        <w:t>ράχη</w:t>
      </w:r>
      <w:r w:rsidRPr="00636BBE">
        <w:rPr>
          <w:rFonts w:ascii="Calibri" w:hAnsi="Calibri" w:cs="Calibri"/>
          <w:sz w:val="24"/>
          <w:szCs w:val="24"/>
        </w:rPr>
        <w:t xml:space="preserve">. Τέλος φτιάχνουν το </w:t>
      </w:r>
      <w:r w:rsidRPr="00C3407E">
        <w:rPr>
          <w:rFonts w:ascii="Calibri" w:hAnsi="Calibri" w:cs="Calibri"/>
          <w:b/>
          <w:sz w:val="24"/>
          <w:szCs w:val="24"/>
        </w:rPr>
        <w:t>εξώφυλλο με πανί βιβλιοδεσίας</w:t>
      </w:r>
      <w:r w:rsidRPr="00636BBE">
        <w:rPr>
          <w:rFonts w:ascii="Calibri" w:hAnsi="Calibri" w:cs="Calibri"/>
          <w:sz w:val="24"/>
          <w:szCs w:val="24"/>
        </w:rPr>
        <w:t xml:space="preserve"> και το διακοσμούν με </w:t>
      </w:r>
      <w:r w:rsidRPr="00C3407E">
        <w:rPr>
          <w:rFonts w:ascii="Calibri" w:hAnsi="Calibri" w:cs="Calibri"/>
          <w:b/>
          <w:sz w:val="24"/>
          <w:szCs w:val="24"/>
        </w:rPr>
        <w:t>χρυσό 22</w:t>
      </w:r>
      <w:r w:rsidR="00C3407E">
        <w:rPr>
          <w:rFonts w:ascii="Calibri" w:hAnsi="Calibri" w:cs="Calibri"/>
          <w:b/>
          <w:sz w:val="24"/>
          <w:szCs w:val="24"/>
        </w:rPr>
        <w:t>Κ</w:t>
      </w:r>
      <w:r w:rsidRPr="00636BBE">
        <w:rPr>
          <w:rFonts w:ascii="Calibri" w:hAnsi="Calibri" w:cs="Calibri"/>
          <w:sz w:val="24"/>
          <w:szCs w:val="24"/>
        </w:rPr>
        <w:t xml:space="preserve">. Με τον τρόπο αυτό ξετυλίγεται μπροστά τους η διαδικασία </w:t>
      </w:r>
      <w:r w:rsidR="00EC0E6E" w:rsidRPr="00636BBE">
        <w:rPr>
          <w:rFonts w:ascii="Calibri" w:hAnsi="Calibri" w:cs="Calibri"/>
          <w:sz w:val="24"/>
          <w:szCs w:val="24"/>
        </w:rPr>
        <w:t>κατά</w:t>
      </w:r>
      <w:r w:rsidRPr="00636BBE">
        <w:rPr>
          <w:rFonts w:ascii="Calibri" w:hAnsi="Calibri" w:cs="Calibri"/>
          <w:sz w:val="24"/>
          <w:szCs w:val="24"/>
        </w:rPr>
        <w:t xml:space="preserve"> την οποία </w:t>
      </w:r>
      <w:r w:rsidRPr="00C3407E">
        <w:rPr>
          <w:rFonts w:ascii="Calibri" w:hAnsi="Calibri" w:cs="Calibri"/>
          <w:b/>
          <w:sz w:val="24"/>
          <w:szCs w:val="24"/>
        </w:rPr>
        <w:t>μεμονωμένα χαρτιά μεταμορφώνονται σε βιβλίο</w:t>
      </w:r>
      <w:r w:rsidRPr="00636BBE">
        <w:rPr>
          <w:rFonts w:ascii="Calibri" w:hAnsi="Calibri" w:cs="Calibri"/>
          <w:sz w:val="24"/>
          <w:szCs w:val="24"/>
        </w:rPr>
        <w:t>.</w:t>
      </w:r>
    </w:p>
    <w:p w:rsidR="00DF48C0" w:rsidRDefault="00DF48C0">
      <w:pPr>
        <w:widowControl w:val="0"/>
        <w:autoSpaceDE w:val="0"/>
        <w:autoSpaceDN w:val="0"/>
        <w:adjustRightInd w:val="0"/>
        <w:spacing w:after="200" w:line="276" w:lineRule="auto"/>
        <w:rPr>
          <w:rFonts w:ascii="Calibri" w:hAnsi="Calibri" w:cs="Calibri"/>
          <w:sz w:val="24"/>
          <w:szCs w:val="24"/>
        </w:rPr>
      </w:pPr>
    </w:p>
    <w:p w:rsidR="00DF48C0" w:rsidRDefault="00DF48C0">
      <w:pPr>
        <w:widowControl w:val="0"/>
        <w:autoSpaceDE w:val="0"/>
        <w:autoSpaceDN w:val="0"/>
        <w:adjustRightInd w:val="0"/>
        <w:spacing w:after="200" w:line="276" w:lineRule="auto"/>
        <w:rPr>
          <w:rFonts w:ascii="Calibri" w:hAnsi="Calibri" w:cs="Calibri"/>
          <w:sz w:val="24"/>
          <w:szCs w:val="24"/>
        </w:rPr>
      </w:pPr>
    </w:p>
    <w:p w:rsidR="001404B6" w:rsidRDefault="001404B6">
      <w:pPr>
        <w:widowControl w:val="0"/>
        <w:autoSpaceDE w:val="0"/>
        <w:autoSpaceDN w:val="0"/>
        <w:adjustRightInd w:val="0"/>
        <w:spacing w:after="200" w:line="276" w:lineRule="auto"/>
        <w:rPr>
          <w:rFonts w:ascii="Calibri" w:hAnsi="Calibri" w:cs="Calibri"/>
          <w:sz w:val="24"/>
          <w:szCs w:val="24"/>
        </w:rPr>
      </w:pPr>
    </w:p>
    <w:p w:rsidR="001404B6" w:rsidRDefault="001404B6">
      <w:pPr>
        <w:widowControl w:val="0"/>
        <w:autoSpaceDE w:val="0"/>
        <w:autoSpaceDN w:val="0"/>
        <w:adjustRightInd w:val="0"/>
        <w:spacing w:after="200" w:line="276" w:lineRule="auto"/>
        <w:rPr>
          <w:rFonts w:ascii="Calibri" w:hAnsi="Calibri" w:cs="Calibri"/>
          <w:sz w:val="24"/>
          <w:szCs w:val="24"/>
        </w:rPr>
      </w:pPr>
    </w:p>
    <w:p w:rsidR="001404B6" w:rsidRDefault="001404B6">
      <w:pPr>
        <w:widowControl w:val="0"/>
        <w:autoSpaceDE w:val="0"/>
        <w:autoSpaceDN w:val="0"/>
        <w:adjustRightInd w:val="0"/>
        <w:spacing w:after="200" w:line="276" w:lineRule="auto"/>
        <w:rPr>
          <w:rFonts w:ascii="Calibri" w:hAnsi="Calibri" w:cs="Calibri"/>
          <w:sz w:val="24"/>
          <w:szCs w:val="24"/>
        </w:rPr>
      </w:pPr>
    </w:p>
    <w:p w:rsidR="00DF48C0" w:rsidRPr="00636BBE" w:rsidRDefault="00DF48C0">
      <w:pPr>
        <w:widowControl w:val="0"/>
        <w:autoSpaceDE w:val="0"/>
        <w:autoSpaceDN w:val="0"/>
        <w:adjustRightInd w:val="0"/>
        <w:spacing w:after="200" w:line="276" w:lineRule="auto"/>
        <w:rPr>
          <w:rFonts w:ascii="Calibri" w:hAnsi="Calibri" w:cs="Calibri"/>
          <w:sz w:val="24"/>
          <w:szCs w:val="24"/>
        </w:rPr>
      </w:pPr>
    </w:p>
    <w:p w:rsidR="002F768A" w:rsidRPr="00636BBE" w:rsidRDefault="008019B2" w:rsidP="002F768A">
      <w:pPr>
        <w:widowControl w:val="0"/>
        <w:autoSpaceDE w:val="0"/>
        <w:autoSpaceDN w:val="0"/>
        <w:adjustRightInd w:val="0"/>
        <w:spacing w:after="200" w:line="276" w:lineRule="auto"/>
        <w:jc w:val="center"/>
        <w:rPr>
          <w:rFonts w:ascii="Calibri" w:hAnsi="Calibri" w:cs="Calibri"/>
          <w:sz w:val="24"/>
          <w:szCs w:val="24"/>
        </w:rPr>
      </w:pPr>
      <w:r w:rsidRPr="008019B2">
        <w:rPr>
          <w:rFonts w:ascii="Calibri" w:hAnsi="Calibri" w:cs="Calibri"/>
          <w:noProof/>
          <w:sz w:val="24"/>
          <w:szCs w:val="24"/>
        </w:rPr>
        <w:drawing>
          <wp:inline distT="0" distB="0" distL="0" distR="0">
            <wp:extent cx="2552700" cy="1914525"/>
            <wp:effectExtent l="0" t="0" r="0" b="0"/>
            <wp:docPr id="2" name="Picture 2" descr="F:\karametos\P1016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karametos\P1016191.JPG"/>
                    <pic:cNvPicPr>
                      <a:picLocks noChangeAspect="1" noChangeArrowheads="1"/>
                    </pic:cNvPicPr>
                  </pic:nvPicPr>
                  <pic:blipFill>
                    <a:blip r:embed="rId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2700" cy="1914525"/>
                    </a:xfrm>
                    <a:prstGeom prst="rect">
                      <a:avLst/>
                    </a:prstGeom>
                    <a:noFill/>
                    <a:ln>
                      <a:noFill/>
                    </a:ln>
                  </pic:spPr>
                </pic:pic>
              </a:graphicData>
            </a:graphic>
          </wp:inline>
        </w:drawing>
      </w:r>
    </w:p>
    <w:p w:rsidR="00F228FC" w:rsidRDefault="00F228FC">
      <w:pPr>
        <w:widowControl w:val="0"/>
        <w:autoSpaceDE w:val="0"/>
        <w:autoSpaceDN w:val="0"/>
        <w:adjustRightInd w:val="0"/>
        <w:spacing w:after="200" w:line="276" w:lineRule="auto"/>
        <w:rPr>
          <w:rFonts w:ascii="Calibri" w:hAnsi="Calibri" w:cs="Calibri"/>
          <w:b/>
          <w:sz w:val="24"/>
          <w:szCs w:val="24"/>
        </w:rPr>
      </w:pPr>
      <w:r w:rsidRPr="00636BBE">
        <w:rPr>
          <w:rFonts w:ascii="Calibri" w:hAnsi="Calibri" w:cs="Calibri"/>
          <w:sz w:val="24"/>
          <w:szCs w:val="24"/>
        </w:rPr>
        <w:t xml:space="preserve">Βασικός </w:t>
      </w:r>
      <w:r w:rsidRPr="00C3407E">
        <w:rPr>
          <w:rFonts w:ascii="Calibri" w:hAnsi="Calibri" w:cs="Calibri"/>
          <w:b/>
          <w:sz w:val="24"/>
          <w:szCs w:val="24"/>
        </w:rPr>
        <w:t>στόχος του προγράμματος</w:t>
      </w:r>
      <w:r w:rsidRPr="00636BBE">
        <w:rPr>
          <w:rFonts w:ascii="Calibri" w:hAnsi="Calibri" w:cs="Calibri"/>
          <w:sz w:val="24"/>
          <w:szCs w:val="24"/>
        </w:rPr>
        <w:t xml:space="preserve"> είναι να αναπτύξουν τα παιδιά </w:t>
      </w:r>
      <w:r w:rsidRPr="00C3407E">
        <w:rPr>
          <w:rFonts w:ascii="Calibri" w:hAnsi="Calibri" w:cs="Calibri"/>
          <w:b/>
          <w:sz w:val="24"/>
          <w:szCs w:val="24"/>
        </w:rPr>
        <w:t>σεβασμό για το βιβλίο</w:t>
      </w:r>
      <w:r w:rsidRPr="00636BBE">
        <w:rPr>
          <w:rFonts w:ascii="Calibri" w:hAnsi="Calibri" w:cs="Calibri"/>
          <w:sz w:val="24"/>
          <w:szCs w:val="24"/>
        </w:rPr>
        <w:t xml:space="preserve">, σχολικό και εξωσχολικό, συνειδητοποιώντας πόσος κόπος χρειάζεται για την δημιουργία του. Παράλληλα μαθαίνουν κάποια </w:t>
      </w:r>
      <w:r w:rsidRPr="00C3407E">
        <w:rPr>
          <w:rFonts w:ascii="Calibri" w:hAnsi="Calibri" w:cs="Calibri"/>
          <w:b/>
          <w:sz w:val="24"/>
          <w:szCs w:val="24"/>
        </w:rPr>
        <w:t xml:space="preserve">ιστορικά στοιχεία για την εξέλιξη της τέχνης της βιβλιοδεσίας </w:t>
      </w:r>
      <w:r w:rsidRPr="00636BBE">
        <w:rPr>
          <w:rFonts w:ascii="Calibri" w:hAnsi="Calibri" w:cs="Calibri"/>
          <w:sz w:val="24"/>
          <w:szCs w:val="24"/>
        </w:rPr>
        <w:t xml:space="preserve">και </w:t>
      </w:r>
      <w:r w:rsidRPr="00C3407E">
        <w:rPr>
          <w:rFonts w:ascii="Calibri" w:hAnsi="Calibri" w:cs="Calibri"/>
          <w:b/>
          <w:sz w:val="24"/>
          <w:szCs w:val="24"/>
        </w:rPr>
        <w:t>γνωρίζουν</w:t>
      </w:r>
      <w:r w:rsidRPr="00636BBE">
        <w:rPr>
          <w:rFonts w:ascii="Calibri" w:hAnsi="Calibri" w:cs="Calibri"/>
          <w:sz w:val="24"/>
          <w:szCs w:val="24"/>
        </w:rPr>
        <w:t xml:space="preserve"> </w:t>
      </w:r>
      <w:r w:rsidRPr="00C3407E">
        <w:rPr>
          <w:rFonts w:ascii="Calibri" w:hAnsi="Calibri" w:cs="Calibri"/>
          <w:b/>
          <w:sz w:val="24"/>
          <w:szCs w:val="24"/>
        </w:rPr>
        <w:t>το παραδοσιακό επάγγελμα του βιβλιοδέτη.</w:t>
      </w:r>
    </w:p>
    <w:p w:rsidR="00DF48C0" w:rsidRPr="00C3407E" w:rsidRDefault="00DF48C0">
      <w:pPr>
        <w:widowControl w:val="0"/>
        <w:autoSpaceDE w:val="0"/>
        <w:autoSpaceDN w:val="0"/>
        <w:adjustRightInd w:val="0"/>
        <w:spacing w:after="200" w:line="276" w:lineRule="auto"/>
        <w:rPr>
          <w:rFonts w:ascii="Calibri" w:hAnsi="Calibri" w:cs="Calibri"/>
          <w:b/>
          <w:sz w:val="24"/>
          <w:szCs w:val="24"/>
        </w:rPr>
      </w:pPr>
    </w:p>
    <w:p w:rsidR="00786EA9" w:rsidRDefault="008019B2" w:rsidP="00FA00CF">
      <w:pPr>
        <w:widowControl w:val="0"/>
        <w:autoSpaceDE w:val="0"/>
        <w:autoSpaceDN w:val="0"/>
        <w:adjustRightInd w:val="0"/>
        <w:spacing w:after="200" w:line="276" w:lineRule="auto"/>
        <w:jc w:val="center"/>
        <w:rPr>
          <w:rFonts w:ascii="Calibri" w:hAnsi="Calibri" w:cs="Calibri"/>
          <w:sz w:val="24"/>
          <w:szCs w:val="24"/>
        </w:rPr>
      </w:pPr>
      <w:r w:rsidRPr="008019B2">
        <w:rPr>
          <w:rFonts w:ascii="Calibri" w:hAnsi="Calibri" w:cs="Calibri"/>
          <w:b/>
          <w:noProof/>
          <w:sz w:val="32"/>
          <w:szCs w:val="32"/>
        </w:rPr>
        <w:drawing>
          <wp:inline distT="0" distB="0" distL="0" distR="0">
            <wp:extent cx="2867025" cy="2152650"/>
            <wp:effectExtent l="0" t="0" r="0" b="0"/>
            <wp:docPr id="3" name="Picture 4" descr="F:\DCIM\100OLYMP\P1016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0OLYMP\P1016184.JPG"/>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7025" cy="2152650"/>
                    </a:xfrm>
                    <a:prstGeom prst="rect">
                      <a:avLst/>
                    </a:prstGeom>
                    <a:noFill/>
                    <a:ln>
                      <a:noFill/>
                    </a:ln>
                  </pic:spPr>
                </pic:pic>
              </a:graphicData>
            </a:graphic>
          </wp:inline>
        </w:drawing>
      </w:r>
    </w:p>
    <w:p w:rsidR="00DF48C0" w:rsidRPr="00DF48C0" w:rsidRDefault="00DF48C0" w:rsidP="00DF48C0">
      <w:pPr>
        <w:widowControl w:val="0"/>
        <w:autoSpaceDE w:val="0"/>
        <w:autoSpaceDN w:val="0"/>
        <w:adjustRightInd w:val="0"/>
        <w:spacing w:after="200" w:line="276" w:lineRule="auto"/>
        <w:jc w:val="center"/>
        <w:rPr>
          <w:rFonts w:ascii="Calibri" w:hAnsi="Calibri" w:cs="Calibri"/>
          <w:sz w:val="24"/>
          <w:szCs w:val="24"/>
        </w:rPr>
      </w:pPr>
      <w:r w:rsidRPr="00636BBE">
        <w:rPr>
          <w:rFonts w:ascii="Calibri" w:hAnsi="Calibri" w:cs="Calibri"/>
          <w:sz w:val="24"/>
          <w:szCs w:val="24"/>
        </w:rPr>
        <w:t>Υπεύθυνος πρ</w:t>
      </w:r>
      <w:r>
        <w:rPr>
          <w:rFonts w:ascii="Calibri" w:hAnsi="Calibri" w:cs="Calibri"/>
          <w:sz w:val="24"/>
          <w:szCs w:val="24"/>
        </w:rPr>
        <w:t xml:space="preserve">ογράμματος: Νικόλαος </w:t>
      </w:r>
      <w:proofErr w:type="spellStart"/>
      <w:r>
        <w:rPr>
          <w:rFonts w:ascii="Calibri" w:hAnsi="Calibri" w:cs="Calibri"/>
          <w:sz w:val="24"/>
          <w:szCs w:val="24"/>
        </w:rPr>
        <w:t>Καραμέτος</w:t>
      </w:r>
      <w:proofErr w:type="spellEnd"/>
    </w:p>
    <w:p w:rsidR="00DF48C0" w:rsidRDefault="00DF48C0" w:rsidP="00DF48C0">
      <w:pPr>
        <w:widowControl w:val="0"/>
        <w:autoSpaceDE w:val="0"/>
        <w:autoSpaceDN w:val="0"/>
        <w:adjustRightInd w:val="0"/>
        <w:spacing w:after="200" w:line="276" w:lineRule="auto"/>
        <w:jc w:val="center"/>
        <w:rPr>
          <w:rFonts w:ascii="Calibri" w:hAnsi="Calibri" w:cs="Calibri"/>
          <w:sz w:val="24"/>
          <w:szCs w:val="24"/>
        </w:rPr>
      </w:pPr>
      <w:r>
        <w:rPr>
          <w:rFonts w:ascii="Calibri" w:hAnsi="Calibri" w:cs="Calibri"/>
          <w:sz w:val="24"/>
          <w:szCs w:val="24"/>
        </w:rPr>
        <w:t xml:space="preserve">Το πρόγραμμα θα πραγματοποιηθεί στο Αναγνωστήριο της Βιβλιοθήκης </w:t>
      </w:r>
    </w:p>
    <w:p w:rsidR="00DF48C0" w:rsidRDefault="00DF48C0" w:rsidP="00DF48C0">
      <w:pPr>
        <w:widowControl w:val="0"/>
        <w:autoSpaceDE w:val="0"/>
        <w:autoSpaceDN w:val="0"/>
        <w:adjustRightInd w:val="0"/>
        <w:spacing w:after="200" w:line="276" w:lineRule="auto"/>
        <w:jc w:val="center"/>
        <w:rPr>
          <w:rFonts w:ascii="Calibri" w:hAnsi="Calibri" w:cs="Calibri"/>
          <w:sz w:val="24"/>
          <w:szCs w:val="24"/>
        </w:rPr>
      </w:pPr>
      <w:r>
        <w:rPr>
          <w:rFonts w:ascii="Calibri" w:hAnsi="Calibri" w:cs="Calibri"/>
          <w:sz w:val="24"/>
          <w:szCs w:val="24"/>
        </w:rPr>
        <w:t>το Σάββατο 22 Νοεμβρίου 2025</w:t>
      </w:r>
    </w:p>
    <w:p w:rsidR="00DF48C0" w:rsidRDefault="00DF48C0" w:rsidP="00DF48C0">
      <w:pPr>
        <w:widowControl w:val="0"/>
        <w:autoSpaceDE w:val="0"/>
        <w:autoSpaceDN w:val="0"/>
        <w:adjustRightInd w:val="0"/>
        <w:spacing w:after="200" w:line="276" w:lineRule="auto"/>
        <w:jc w:val="center"/>
        <w:rPr>
          <w:rFonts w:ascii="Calibri" w:hAnsi="Calibri" w:cs="Calibri"/>
          <w:sz w:val="24"/>
          <w:szCs w:val="24"/>
        </w:rPr>
      </w:pPr>
      <w:r>
        <w:rPr>
          <w:rFonts w:ascii="Calibri" w:hAnsi="Calibri" w:cs="Calibri"/>
          <w:sz w:val="24"/>
          <w:szCs w:val="24"/>
        </w:rPr>
        <w:t>Διάρκεια προγράμματος Δ</w:t>
      </w:r>
      <w:r w:rsidRPr="00636BBE">
        <w:rPr>
          <w:rFonts w:ascii="Calibri" w:hAnsi="Calibri" w:cs="Calibri"/>
          <w:sz w:val="24"/>
          <w:szCs w:val="24"/>
        </w:rPr>
        <w:t xml:space="preserve">ύο </w:t>
      </w:r>
      <w:r w:rsidR="00687728">
        <w:rPr>
          <w:rFonts w:ascii="Calibri" w:hAnsi="Calibri" w:cs="Calibri"/>
          <w:sz w:val="24"/>
          <w:szCs w:val="24"/>
        </w:rPr>
        <w:t xml:space="preserve">(2) </w:t>
      </w:r>
      <w:r w:rsidRPr="00636BBE">
        <w:rPr>
          <w:rFonts w:ascii="Calibri" w:hAnsi="Calibri" w:cs="Calibri"/>
          <w:sz w:val="24"/>
          <w:szCs w:val="24"/>
        </w:rPr>
        <w:t>ώρες</w:t>
      </w:r>
      <w:r>
        <w:rPr>
          <w:rFonts w:ascii="Calibri" w:hAnsi="Calibri" w:cs="Calibri"/>
          <w:sz w:val="24"/>
          <w:szCs w:val="24"/>
        </w:rPr>
        <w:t>: 10.00΄ – 12.00΄  ή  12.</w:t>
      </w:r>
      <w:r w:rsidR="00D36ABE">
        <w:rPr>
          <w:rFonts w:ascii="Calibri" w:hAnsi="Calibri" w:cs="Calibri"/>
          <w:sz w:val="24"/>
          <w:szCs w:val="24"/>
        </w:rPr>
        <w:t>45</w:t>
      </w:r>
      <w:r>
        <w:rPr>
          <w:rFonts w:ascii="Calibri" w:hAnsi="Calibri" w:cs="Calibri"/>
          <w:sz w:val="24"/>
          <w:szCs w:val="24"/>
        </w:rPr>
        <w:t>΄- 14.</w:t>
      </w:r>
      <w:r w:rsidR="00D36ABE">
        <w:rPr>
          <w:rFonts w:ascii="Calibri" w:hAnsi="Calibri" w:cs="Calibri"/>
          <w:sz w:val="24"/>
          <w:szCs w:val="24"/>
        </w:rPr>
        <w:t>45</w:t>
      </w:r>
      <w:r>
        <w:rPr>
          <w:rFonts w:ascii="Calibri" w:hAnsi="Calibri" w:cs="Calibri"/>
          <w:sz w:val="24"/>
          <w:szCs w:val="24"/>
        </w:rPr>
        <w:t>΄</w:t>
      </w:r>
    </w:p>
    <w:p w:rsidR="00F228FC" w:rsidRDefault="00F228FC" w:rsidP="00DF48C0">
      <w:pPr>
        <w:widowControl w:val="0"/>
        <w:autoSpaceDE w:val="0"/>
        <w:autoSpaceDN w:val="0"/>
        <w:adjustRightInd w:val="0"/>
        <w:spacing w:after="200" w:line="276" w:lineRule="auto"/>
        <w:jc w:val="center"/>
        <w:rPr>
          <w:rFonts w:ascii="Calibri" w:hAnsi="Calibri" w:cs="Calibri"/>
          <w:b/>
          <w:sz w:val="24"/>
          <w:szCs w:val="24"/>
        </w:rPr>
      </w:pPr>
      <w:r w:rsidRPr="00636BBE">
        <w:rPr>
          <w:rFonts w:ascii="Calibri" w:hAnsi="Calibri" w:cs="Calibri"/>
          <w:sz w:val="24"/>
          <w:szCs w:val="24"/>
        </w:rPr>
        <w:t xml:space="preserve">Κόστος προγράμματος: </w:t>
      </w:r>
      <w:r w:rsidR="00C3407E" w:rsidRPr="00C3407E">
        <w:rPr>
          <w:rFonts w:ascii="Calibri" w:hAnsi="Calibri" w:cs="Calibri"/>
          <w:b/>
          <w:sz w:val="24"/>
          <w:szCs w:val="24"/>
        </w:rPr>
        <w:t>Δωρεάν</w:t>
      </w:r>
    </w:p>
    <w:p w:rsidR="00DF48C0" w:rsidRDefault="00DF48C0" w:rsidP="00DF48C0">
      <w:pPr>
        <w:widowControl w:val="0"/>
        <w:autoSpaceDE w:val="0"/>
        <w:autoSpaceDN w:val="0"/>
        <w:adjustRightInd w:val="0"/>
        <w:spacing w:after="200" w:line="276" w:lineRule="auto"/>
        <w:jc w:val="center"/>
        <w:rPr>
          <w:rFonts w:ascii="Calibri" w:hAnsi="Calibri" w:cs="Calibri"/>
          <w:sz w:val="24"/>
          <w:szCs w:val="24"/>
        </w:rPr>
      </w:pPr>
      <w:r>
        <w:rPr>
          <w:rFonts w:ascii="Calibri" w:hAnsi="Calibri" w:cs="Calibri"/>
          <w:sz w:val="24"/>
          <w:szCs w:val="24"/>
        </w:rPr>
        <w:t>Θα τηρηθεί σειρά προτεραιότητα</w:t>
      </w:r>
      <w:r w:rsidRPr="00DF48C0">
        <w:rPr>
          <w:rFonts w:ascii="Calibri" w:hAnsi="Calibri" w:cs="Calibri"/>
          <w:sz w:val="24"/>
          <w:szCs w:val="24"/>
        </w:rPr>
        <w:t>ς</w:t>
      </w:r>
    </w:p>
    <w:p w:rsidR="00DF48C0" w:rsidRDefault="00C3407E" w:rsidP="00DF48C0">
      <w:pPr>
        <w:widowControl w:val="0"/>
        <w:autoSpaceDE w:val="0"/>
        <w:autoSpaceDN w:val="0"/>
        <w:adjustRightInd w:val="0"/>
        <w:spacing w:after="200" w:line="276" w:lineRule="auto"/>
        <w:jc w:val="center"/>
        <w:rPr>
          <w:rFonts w:ascii="Calibri" w:hAnsi="Calibri" w:cs="Calibri"/>
          <w:sz w:val="24"/>
          <w:szCs w:val="24"/>
        </w:rPr>
      </w:pPr>
      <w:r>
        <w:rPr>
          <w:rFonts w:ascii="Calibri" w:hAnsi="Calibri" w:cs="Calibri"/>
          <w:sz w:val="24"/>
          <w:szCs w:val="24"/>
        </w:rPr>
        <w:t>Για δήλωση συμμετοχής και</w:t>
      </w:r>
      <w:r w:rsidR="00F228FC" w:rsidRPr="00636BBE">
        <w:rPr>
          <w:rFonts w:ascii="Calibri" w:hAnsi="Calibri" w:cs="Calibri"/>
          <w:sz w:val="24"/>
          <w:szCs w:val="24"/>
        </w:rPr>
        <w:t xml:space="preserve"> περισσότερες πληροφορίες</w:t>
      </w:r>
      <w:r w:rsidRPr="00C3407E">
        <w:rPr>
          <w:rFonts w:ascii="Calibri" w:hAnsi="Calibri" w:cs="Calibri"/>
          <w:sz w:val="24"/>
          <w:szCs w:val="24"/>
        </w:rPr>
        <w:t xml:space="preserve"> </w:t>
      </w:r>
      <w:r>
        <w:rPr>
          <w:rFonts w:ascii="Calibri" w:hAnsi="Calibri" w:cs="Calibri"/>
          <w:sz w:val="24"/>
          <w:szCs w:val="24"/>
        </w:rPr>
        <w:t>μ</w:t>
      </w:r>
      <w:r w:rsidRPr="00636BBE">
        <w:rPr>
          <w:rFonts w:ascii="Calibri" w:hAnsi="Calibri" w:cs="Calibri"/>
          <w:sz w:val="24"/>
          <w:szCs w:val="24"/>
        </w:rPr>
        <w:t>πορείτε να επικοινων</w:t>
      </w:r>
      <w:r>
        <w:rPr>
          <w:rFonts w:ascii="Calibri" w:hAnsi="Calibri" w:cs="Calibri"/>
          <w:sz w:val="24"/>
          <w:szCs w:val="24"/>
        </w:rPr>
        <w:t>είτε</w:t>
      </w:r>
    </w:p>
    <w:p w:rsidR="00786EA9" w:rsidRDefault="00DF48C0" w:rsidP="00DF48C0">
      <w:pPr>
        <w:widowControl w:val="0"/>
        <w:autoSpaceDE w:val="0"/>
        <w:autoSpaceDN w:val="0"/>
        <w:adjustRightInd w:val="0"/>
        <w:spacing w:after="200" w:line="276" w:lineRule="auto"/>
        <w:jc w:val="center"/>
        <w:rPr>
          <w:rFonts w:ascii="Calibri" w:hAnsi="Calibri" w:cs="Calibri"/>
          <w:sz w:val="24"/>
          <w:szCs w:val="24"/>
        </w:rPr>
      </w:pPr>
      <w:r>
        <w:rPr>
          <w:rFonts w:ascii="Calibri" w:hAnsi="Calibri" w:cs="Calibri"/>
          <w:sz w:val="24"/>
          <w:szCs w:val="24"/>
        </w:rPr>
        <w:t xml:space="preserve"> με τη Δημόσια Βιβλιοθήκη,  </w:t>
      </w:r>
      <w:r w:rsidR="00786EA9" w:rsidRPr="00636BBE">
        <w:rPr>
          <w:rFonts w:ascii="Calibri" w:hAnsi="Calibri" w:cs="Calibri"/>
          <w:sz w:val="24"/>
          <w:szCs w:val="24"/>
        </w:rPr>
        <w:t>Τ</w:t>
      </w:r>
      <w:r w:rsidR="00F228FC" w:rsidRPr="00636BBE">
        <w:rPr>
          <w:rFonts w:ascii="Calibri" w:hAnsi="Calibri" w:cs="Calibri"/>
          <w:sz w:val="24"/>
          <w:szCs w:val="24"/>
        </w:rPr>
        <w:t>ηλέφωνο</w:t>
      </w:r>
      <w:r w:rsidR="00964214" w:rsidRPr="00636BBE">
        <w:rPr>
          <w:rFonts w:ascii="Calibri" w:hAnsi="Calibri" w:cs="Calibri"/>
          <w:sz w:val="24"/>
          <w:szCs w:val="24"/>
        </w:rPr>
        <w:t>:</w:t>
      </w:r>
      <w:r w:rsidR="00F228FC" w:rsidRPr="00636BBE">
        <w:rPr>
          <w:rFonts w:ascii="Calibri" w:hAnsi="Calibri" w:cs="Calibri"/>
          <w:sz w:val="24"/>
          <w:szCs w:val="24"/>
        </w:rPr>
        <w:t xml:space="preserve"> </w:t>
      </w:r>
      <w:r>
        <w:rPr>
          <w:rFonts w:ascii="Calibri" w:hAnsi="Calibri" w:cs="Calibri"/>
          <w:sz w:val="24"/>
          <w:szCs w:val="24"/>
        </w:rPr>
        <w:t>2645022502</w:t>
      </w:r>
    </w:p>
    <w:p w:rsidR="00D36ABE" w:rsidRPr="00636BBE" w:rsidRDefault="00D36ABE" w:rsidP="00DF48C0">
      <w:pPr>
        <w:widowControl w:val="0"/>
        <w:autoSpaceDE w:val="0"/>
        <w:autoSpaceDN w:val="0"/>
        <w:adjustRightInd w:val="0"/>
        <w:spacing w:after="200" w:line="276" w:lineRule="auto"/>
        <w:jc w:val="center"/>
        <w:rPr>
          <w:rFonts w:ascii="Calibri" w:hAnsi="Calibri" w:cs="Calibri"/>
          <w:sz w:val="24"/>
          <w:szCs w:val="24"/>
        </w:rPr>
      </w:pPr>
    </w:p>
    <w:p w:rsidR="00D36ABE" w:rsidRPr="000F4DDC" w:rsidRDefault="00D36ABE" w:rsidP="00D36ABE">
      <w:pPr>
        <w:jc w:val="center"/>
        <w:rPr>
          <w:color w:val="1F3864" w:themeColor="accent1" w:themeShade="80"/>
        </w:rPr>
      </w:pPr>
      <w:r>
        <w:rPr>
          <w:color w:val="1F3864" w:themeColor="accent1" w:themeShade="80"/>
        </w:rPr>
        <w:t xml:space="preserve">ΔΒΛ  οδός </w:t>
      </w:r>
      <w:proofErr w:type="spellStart"/>
      <w:r>
        <w:rPr>
          <w:color w:val="1F3864" w:themeColor="accent1" w:themeShade="80"/>
        </w:rPr>
        <w:t>Ροντογιάννη</w:t>
      </w:r>
      <w:proofErr w:type="spellEnd"/>
      <w:r w:rsidRPr="000F4DDC">
        <w:rPr>
          <w:color w:val="1F3864" w:themeColor="accent1" w:themeShade="80"/>
        </w:rPr>
        <w:t xml:space="preserve"> 11,   </w:t>
      </w:r>
      <w:proofErr w:type="spellStart"/>
      <w:r w:rsidRPr="00FA2329">
        <w:rPr>
          <w:color w:val="1F3864" w:themeColor="accent1" w:themeShade="80"/>
        </w:rPr>
        <w:t>τηλ</w:t>
      </w:r>
      <w:proofErr w:type="spellEnd"/>
      <w:r w:rsidRPr="000F4DDC">
        <w:rPr>
          <w:color w:val="1F3864" w:themeColor="accent1" w:themeShade="80"/>
        </w:rPr>
        <w:t xml:space="preserve">. 2645022502, </w:t>
      </w:r>
      <w:r>
        <w:rPr>
          <w:color w:val="1F3864" w:themeColor="accent1" w:themeShade="80"/>
          <w:lang w:val="en-US"/>
        </w:rPr>
        <w:t>email</w:t>
      </w:r>
      <w:r w:rsidRPr="000F4DDC">
        <w:rPr>
          <w:color w:val="1F3864" w:themeColor="accent1" w:themeShade="80"/>
        </w:rPr>
        <w:t xml:space="preserve">: </w:t>
      </w:r>
      <w:hyperlink r:id="rId9" w:history="1">
        <w:r w:rsidRPr="00125F38">
          <w:rPr>
            <w:rStyle w:val="-"/>
            <w:lang w:val="en-US"/>
          </w:rPr>
          <w:t>vivllefk</w:t>
        </w:r>
        <w:r w:rsidRPr="000F4DDC">
          <w:rPr>
            <w:rStyle w:val="-"/>
          </w:rPr>
          <w:t>@</w:t>
        </w:r>
        <w:r w:rsidRPr="00125F38">
          <w:rPr>
            <w:rStyle w:val="-"/>
            <w:lang w:val="en-US"/>
          </w:rPr>
          <w:t>sch</w:t>
        </w:r>
        <w:r w:rsidRPr="000F4DDC">
          <w:rPr>
            <w:rStyle w:val="-"/>
          </w:rPr>
          <w:t>.</w:t>
        </w:r>
        <w:r w:rsidRPr="00125F38">
          <w:rPr>
            <w:rStyle w:val="-"/>
            <w:lang w:val="en-US"/>
          </w:rPr>
          <w:t>gr</w:t>
        </w:r>
      </w:hyperlink>
      <w:r w:rsidRPr="000F4DDC">
        <w:rPr>
          <w:color w:val="1F3864" w:themeColor="accent1" w:themeShade="80"/>
        </w:rPr>
        <w:t xml:space="preserve">, </w:t>
      </w:r>
      <w:r>
        <w:rPr>
          <w:color w:val="1F3864" w:themeColor="accent1" w:themeShade="80"/>
          <w:lang w:val="en-US"/>
        </w:rPr>
        <w:t>www</w:t>
      </w:r>
      <w:r w:rsidRPr="000F4DDC">
        <w:rPr>
          <w:color w:val="1F3864" w:themeColor="accent1" w:themeShade="80"/>
        </w:rPr>
        <w:t xml:space="preserve">: </w:t>
      </w:r>
      <w:proofErr w:type="spellStart"/>
      <w:r>
        <w:rPr>
          <w:color w:val="1F3864" w:themeColor="accent1" w:themeShade="80"/>
          <w:lang w:val="en-US"/>
        </w:rPr>
        <w:t>lefkaslibrary</w:t>
      </w:r>
      <w:proofErr w:type="spellEnd"/>
      <w:r w:rsidRPr="000F4DDC">
        <w:rPr>
          <w:color w:val="1F3864" w:themeColor="accent1" w:themeShade="80"/>
        </w:rPr>
        <w:t>.</w:t>
      </w:r>
      <w:proofErr w:type="spellStart"/>
      <w:r>
        <w:rPr>
          <w:color w:val="1F3864" w:themeColor="accent1" w:themeShade="80"/>
          <w:lang w:val="en-US"/>
        </w:rPr>
        <w:t>gr</w:t>
      </w:r>
      <w:proofErr w:type="spellEnd"/>
    </w:p>
    <w:p w:rsidR="00F228FC" w:rsidRPr="00DF48C0" w:rsidRDefault="00F228FC" w:rsidP="00DF48C0">
      <w:pPr>
        <w:widowControl w:val="0"/>
        <w:autoSpaceDE w:val="0"/>
        <w:autoSpaceDN w:val="0"/>
        <w:adjustRightInd w:val="0"/>
        <w:spacing w:after="200" w:line="276" w:lineRule="auto"/>
        <w:rPr>
          <w:rFonts w:ascii="Calibri" w:hAnsi="Calibri" w:cs="Calibri"/>
          <w:sz w:val="24"/>
          <w:szCs w:val="24"/>
        </w:rPr>
      </w:pPr>
    </w:p>
    <w:sectPr w:rsidR="00F228FC" w:rsidRPr="00DF48C0" w:rsidSect="000F19E8">
      <w:pgSz w:w="12240" w:h="15840"/>
      <w:pgMar w:top="0" w:right="1467" w:bottom="0" w:left="180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D34B06"/>
    <w:multiLevelType w:val="hybridMultilevel"/>
    <w:tmpl w:val="FB28CB4A"/>
    <w:lvl w:ilvl="0" w:tplc="4B6A91E8">
      <w:numFmt w:val="bullet"/>
      <w:lvlText w:val="-"/>
      <w:lvlJc w:val="left"/>
      <w:pPr>
        <w:ind w:left="720" w:hanging="360"/>
      </w:pPr>
      <w:rPr>
        <w:rFonts w:ascii="Calibri" w:eastAsiaTheme="minorEastAsia"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47304A5B"/>
    <w:multiLevelType w:val="hybridMultilevel"/>
    <w:tmpl w:val="21588262"/>
    <w:lvl w:ilvl="0" w:tplc="3572D356">
      <w:numFmt w:val="bullet"/>
      <w:lvlText w:val="-"/>
      <w:lvlJc w:val="left"/>
      <w:pPr>
        <w:ind w:left="720" w:hanging="360"/>
      </w:pPr>
      <w:rPr>
        <w:rFonts w:ascii="Calibri" w:eastAsiaTheme="minorEastAsia"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595556AD"/>
    <w:multiLevelType w:val="hybridMultilevel"/>
    <w:tmpl w:val="3B94E766"/>
    <w:lvl w:ilvl="0" w:tplc="20804256">
      <w:numFmt w:val="bullet"/>
      <w:lvlText w:val=""/>
      <w:lvlJc w:val="left"/>
      <w:pPr>
        <w:ind w:left="720" w:hanging="360"/>
      </w:pPr>
      <w:rPr>
        <w:rFonts w:ascii="Symbol" w:eastAsiaTheme="minorEastAsia"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
  <w:rsids>
    <w:rsidRoot w:val="005D2B77"/>
    <w:rsid w:val="000134CE"/>
    <w:rsid w:val="00091D0E"/>
    <w:rsid w:val="000E7146"/>
    <w:rsid w:val="000F1248"/>
    <w:rsid w:val="000F19E8"/>
    <w:rsid w:val="001404B6"/>
    <w:rsid w:val="00275ED8"/>
    <w:rsid w:val="002F768A"/>
    <w:rsid w:val="00333B50"/>
    <w:rsid w:val="00401279"/>
    <w:rsid w:val="00407946"/>
    <w:rsid w:val="004A2DE1"/>
    <w:rsid w:val="00506EC8"/>
    <w:rsid w:val="005A4891"/>
    <w:rsid w:val="005D2B77"/>
    <w:rsid w:val="00636BBE"/>
    <w:rsid w:val="00687728"/>
    <w:rsid w:val="006A1ACA"/>
    <w:rsid w:val="006E30C1"/>
    <w:rsid w:val="006F0570"/>
    <w:rsid w:val="007510A2"/>
    <w:rsid w:val="00786EA9"/>
    <w:rsid w:val="008019B2"/>
    <w:rsid w:val="008D309F"/>
    <w:rsid w:val="008D4D32"/>
    <w:rsid w:val="008F53BF"/>
    <w:rsid w:val="0090036C"/>
    <w:rsid w:val="00964214"/>
    <w:rsid w:val="00990279"/>
    <w:rsid w:val="00C25E2B"/>
    <w:rsid w:val="00C3407E"/>
    <w:rsid w:val="00D27062"/>
    <w:rsid w:val="00D36ABE"/>
    <w:rsid w:val="00D5095D"/>
    <w:rsid w:val="00DB2085"/>
    <w:rsid w:val="00DC6016"/>
    <w:rsid w:val="00DF48C0"/>
    <w:rsid w:val="00EC0E6E"/>
    <w:rsid w:val="00F228FC"/>
    <w:rsid w:val="00F8055E"/>
    <w:rsid w:val="00FA00CF"/>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l-GR" w:eastAsia="el-G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057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A1ACA"/>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6A1ACA"/>
    <w:rPr>
      <w:rFonts w:ascii="Tahoma" w:hAnsi="Tahoma" w:cs="Tahoma"/>
      <w:sz w:val="16"/>
      <w:szCs w:val="16"/>
    </w:rPr>
  </w:style>
  <w:style w:type="character" w:styleId="-">
    <w:name w:val="Hyperlink"/>
    <w:basedOn w:val="a0"/>
    <w:uiPriority w:val="99"/>
    <w:unhideWhenUsed/>
    <w:rsid w:val="008D309F"/>
    <w:rPr>
      <w:color w:val="0000FF"/>
      <w:u w:val="single"/>
    </w:rPr>
  </w:style>
  <w:style w:type="paragraph" w:styleId="a4">
    <w:name w:val="List Paragraph"/>
    <w:basedOn w:val="a"/>
    <w:uiPriority w:val="34"/>
    <w:qFormat/>
    <w:rsid w:val="00333B50"/>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vivllefk@sch.gr"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Pages>
  <Words>322</Words>
  <Characters>1744</Characters>
  <Application>Microsoft Office Word</Application>
  <DocSecurity>0</DocSecurity>
  <Lines>14</Lines>
  <Paragraphs>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2062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Katerina Kalimikeraki</dc:creator>
  <cp:lastModifiedBy>User</cp:lastModifiedBy>
  <cp:revision>4</cp:revision>
  <cp:lastPrinted>2025-11-06T11:06:00Z</cp:lastPrinted>
  <dcterms:created xsi:type="dcterms:W3CDTF">2025-11-20T07:20:00Z</dcterms:created>
  <dcterms:modified xsi:type="dcterms:W3CDTF">2025-11-20T07:21:00Z</dcterms:modified>
</cp:coreProperties>
</file>